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693" w:rsidRDefault="00632A14" w:rsidP="00CF1159">
      <w:pPr>
        <w:jc w:val="center"/>
      </w:pPr>
      <w:r>
        <w:rPr>
          <w:noProof/>
        </w:rPr>
        <w:drawing>
          <wp:inline distT="0" distB="0" distL="0" distR="0">
            <wp:extent cx="5943600" cy="7581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rving Carolina_horizontal logo - Copy.jpg"/>
                    <pic:cNvPicPr/>
                  </pic:nvPicPr>
                  <pic:blipFill>
                    <a:blip r:embed="rId7">
                      <a:extLst>
                        <a:ext uri="{28A0092B-C50C-407E-A947-70E740481C1C}">
                          <a14:useLocalDpi xmlns:a14="http://schemas.microsoft.com/office/drawing/2010/main" val="0"/>
                        </a:ext>
                      </a:extLst>
                    </a:blip>
                    <a:stretch>
                      <a:fillRect/>
                    </a:stretch>
                  </pic:blipFill>
                  <pic:spPr>
                    <a:xfrm>
                      <a:off x="0" y="0"/>
                      <a:ext cx="5943600" cy="758190"/>
                    </a:xfrm>
                    <a:prstGeom prst="rect">
                      <a:avLst/>
                    </a:prstGeom>
                  </pic:spPr>
                </pic:pic>
              </a:graphicData>
            </a:graphic>
          </wp:inline>
        </w:drawing>
      </w:r>
    </w:p>
    <w:p w:rsidR="002B0693" w:rsidRPr="006D3A37" w:rsidRDefault="002B0693" w:rsidP="002B0693">
      <w:pPr>
        <w:jc w:val="center"/>
        <w:rPr>
          <w:rFonts w:asciiTheme="minorHAnsi" w:hAnsiTheme="minorHAnsi" w:cstheme="minorHAnsi"/>
          <w:sz w:val="28"/>
          <w:szCs w:val="28"/>
        </w:rPr>
      </w:pPr>
      <w:r w:rsidRPr="006D3A37">
        <w:rPr>
          <w:rFonts w:asciiTheme="minorHAnsi" w:hAnsiTheme="minorHAnsi" w:cstheme="minorHAnsi"/>
          <w:sz w:val="28"/>
          <w:szCs w:val="28"/>
        </w:rPr>
        <w:t>JOB DESCRIPTION</w:t>
      </w:r>
    </w:p>
    <w:p w:rsidR="002B0693" w:rsidRPr="006D3A37" w:rsidRDefault="002B0693">
      <w:pPr>
        <w:rPr>
          <w:rFonts w:asciiTheme="minorHAnsi" w:hAnsiTheme="minorHAnsi" w:cstheme="minorHAnsi"/>
        </w:rPr>
      </w:pPr>
    </w:p>
    <w:p w:rsidR="002B0693" w:rsidRPr="006D3A37" w:rsidRDefault="002B0693">
      <w:pPr>
        <w:rPr>
          <w:rFonts w:asciiTheme="minorHAnsi" w:hAnsiTheme="minorHAnsi" w:cstheme="minorHAnsi"/>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70"/>
        <w:gridCol w:w="2160"/>
        <w:gridCol w:w="630"/>
        <w:gridCol w:w="180"/>
        <w:gridCol w:w="270"/>
        <w:gridCol w:w="450"/>
        <w:gridCol w:w="180"/>
        <w:gridCol w:w="810"/>
        <w:gridCol w:w="630"/>
        <w:gridCol w:w="1620"/>
        <w:gridCol w:w="1008"/>
      </w:tblGrid>
      <w:tr w:rsidR="002B0693" w:rsidRPr="006D3A37" w:rsidTr="00CF1159">
        <w:tc>
          <w:tcPr>
            <w:tcW w:w="1638" w:type="dxa"/>
            <w:gridSpan w:val="2"/>
            <w:tcBorders>
              <w:top w:val="nil"/>
              <w:left w:val="nil"/>
              <w:bottom w:val="nil"/>
              <w:right w:val="nil"/>
            </w:tcBorders>
          </w:tcPr>
          <w:p w:rsidR="002B0693" w:rsidRPr="006D3A37" w:rsidRDefault="002B0693" w:rsidP="00450E8B">
            <w:pPr>
              <w:rPr>
                <w:rFonts w:asciiTheme="minorHAnsi" w:hAnsiTheme="minorHAnsi" w:cstheme="minorHAnsi"/>
                <w:sz w:val="24"/>
                <w:szCs w:val="24"/>
              </w:rPr>
            </w:pPr>
            <w:r w:rsidRPr="006D3A37">
              <w:rPr>
                <w:rFonts w:asciiTheme="minorHAnsi" w:hAnsiTheme="minorHAnsi" w:cstheme="minorHAnsi"/>
                <w:sz w:val="24"/>
                <w:szCs w:val="24"/>
              </w:rPr>
              <w:t>Position Title:</w:t>
            </w:r>
          </w:p>
        </w:tc>
        <w:tc>
          <w:tcPr>
            <w:tcW w:w="2970" w:type="dxa"/>
            <w:gridSpan w:val="3"/>
            <w:tcBorders>
              <w:top w:val="nil"/>
              <w:left w:val="nil"/>
              <w:bottom w:val="single" w:sz="4" w:space="0" w:color="auto"/>
              <w:right w:val="nil"/>
            </w:tcBorders>
          </w:tcPr>
          <w:p w:rsidR="002B0693" w:rsidRPr="006D3A37" w:rsidRDefault="00AB22C6" w:rsidP="00450E8B">
            <w:pPr>
              <w:rPr>
                <w:rFonts w:asciiTheme="minorHAnsi" w:hAnsiTheme="minorHAnsi" w:cstheme="minorHAnsi"/>
                <w:sz w:val="24"/>
                <w:szCs w:val="24"/>
              </w:rPr>
            </w:pPr>
            <w:r>
              <w:rPr>
                <w:rFonts w:asciiTheme="minorHAnsi" w:hAnsiTheme="minorHAnsi" w:cstheme="minorHAnsi"/>
                <w:sz w:val="24"/>
                <w:szCs w:val="24"/>
              </w:rPr>
              <w:t>Summer of Service</w:t>
            </w:r>
            <w:r w:rsidR="003D2C93">
              <w:rPr>
                <w:rFonts w:asciiTheme="minorHAnsi" w:hAnsiTheme="minorHAnsi" w:cstheme="minorHAnsi"/>
                <w:sz w:val="24"/>
                <w:szCs w:val="24"/>
              </w:rPr>
              <w:t xml:space="preserve"> </w:t>
            </w:r>
            <w:r w:rsidR="002C0BBC">
              <w:rPr>
                <w:rFonts w:asciiTheme="minorHAnsi" w:hAnsiTheme="minorHAnsi" w:cstheme="minorHAnsi"/>
                <w:sz w:val="24"/>
                <w:szCs w:val="24"/>
              </w:rPr>
              <w:t xml:space="preserve">AmeriCorps Program </w:t>
            </w:r>
            <w:r w:rsidR="003D2C93">
              <w:rPr>
                <w:rFonts w:asciiTheme="minorHAnsi" w:hAnsiTheme="minorHAnsi" w:cstheme="minorHAnsi"/>
                <w:sz w:val="24"/>
                <w:szCs w:val="24"/>
              </w:rPr>
              <w:t>Coordinator</w:t>
            </w:r>
          </w:p>
        </w:tc>
        <w:tc>
          <w:tcPr>
            <w:tcW w:w="270" w:type="dxa"/>
            <w:tcBorders>
              <w:top w:val="nil"/>
              <w:left w:val="nil"/>
              <w:bottom w:val="nil"/>
              <w:right w:val="nil"/>
            </w:tcBorders>
          </w:tcPr>
          <w:p w:rsidR="002B0693" w:rsidRPr="006D3A37" w:rsidRDefault="002B0693" w:rsidP="00450E8B">
            <w:pPr>
              <w:rPr>
                <w:rFonts w:asciiTheme="minorHAnsi" w:hAnsiTheme="minorHAnsi" w:cstheme="minorHAnsi"/>
                <w:sz w:val="24"/>
                <w:szCs w:val="24"/>
              </w:rPr>
            </w:pPr>
          </w:p>
        </w:tc>
        <w:tc>
          <w:tcPr>
            <w:tcW w:w="1440" w:type="dxa"/>
            <w:gridSpan w:val="3"/>
            <w:tcBorders>
              <w:top w:val="nil"/>
              <w:left w:val="nil"/>
              <w:bottom w:val="nil"/>
              <w:right w:val="nil"/>
            </w:tcBorders>
          </w:tcPr>
          <w:p w:rsidR="002B0693" w:rsidRPr="006D3A37" w:rsidRDefault="002B0693" w:rsidP="00450E8B">
            <w:pPr>
              <w:rPr>
                <w:rFonts w:asciiTheme="minorHAnsi" w:hAnsiTheme="minorHAnsi" w:cstheme="minorHAnsi"/>
                <w:sz w:val="24"/>
                <w:szCs w:val="24"/>
              </w:rPr>
            </w:pPr>
          </w:p>
        </w:tc>
        <w:tc>
          <w:tcPr>
            <w:tcW w:w="3258" w:type="dxa"/>
            <w:gridSpan w:val="3"/>
            <w:tcBorders>
              <w:top w:val="nil"/>
              <w:left w:val="nil"/>
              <w:bottom w:val="nil"/>
              <w:right w:val="nil"/>
            </w:tcBorders>
          </w:tcPr>
          <w:p w:rsidR="002B0693" w:rsidRPr="006D3A37" w:rsidRDefault="002B0693" w:rsidP="00F7427F">
            <w:pPr>
              <w:rPr>
                <w:rFonts w:asciiTheme="minorHAnsi" w:hAnsiTheme="minorHAnsi" w:cstheme="minorHAnsi"/>
                <w:sz w:val="24"/>
                <w:szCs w:val="24"/>
              </w:rPr>
            </w:pPr>
          </w:p>
        </w:tc>
      </w:tr>
      <w:tr w:rsidR="002B0693" w:rsidRPr="006D3A37" w:rsidTr="005B6938">
        <w:trPr>
          <w:cantSplit/>
        </w:trPr>
        <w:tc>
          <w:tcPr>
            <w:tcW w:w="1368" w:type="dxa"/>
            <w:tcBorders>
              <w:top w:val="nil"/>
              <w:left w:val="nil"/>
              <w:bottom w:val="nil"/>
              <w:right w:val="nil"/>
            </w:tcBorders>
          </w:tcPr>
          <w:p w:rsidR="002B0693" w:rsidRPr="006D3A37" w:rsidRDefault="002B0693" w:rsidP="00450E8B">
            <w:pPr>
              <w:rPr>
                <w:rFonts w:asciiTheme="minorHAnsi" w:hAnsiTheme="minorHAnsi" w:cstheme="minorHAnsi"/>
                <w:sz w:val="24"/>
                <w:szCs w:val="24"/>
              </w:rPr>
            </w:pPr>
          </w:p>
        </w:tc>
        <w:tc>
          <w:tcPr>
            <w:tcW w:w="2430" w:type="dxa"/>
            <w:gridSpan w:val="2"/>
            <w:tcBorders>
              <w:top w:val="nil"/>
              <w:left w:val="nil"/>
              <w:bottom w:val="nil"/>
              <w:right w:val="nil"/>
            </w:tcBorders>
          </w:tcPr>
          <w:p w:rsidR="002B0693" w:rsidRPr="006D3A37" w:rsidRDefault="002B0693" w:rsidP="00450E8B">
            <w:pPr>
              <w:rPr>
                <w:rFonts w:asciiTheme="minorHAnsi" w:hAnsiTheme="minorHAnsi" w:cstheme="minorHAnsi"/>
                <w:sz w:val="24"/>
                <w:szCs w:val="24"/>
              </w:rPr>
            </w:pPr>
          </w:p>
        </w:tc>
        <w:tc>
          <w:tcPr>
            <w:tcW w:w="1710" w:type="dxa"/>
            <w:gridSpan w:val="5"/>
            <w:tcBorders>
              <w:top w:val="nil"/>
              <w:left w:val="nil"/>
              <w:bottom w:val="nil"/>
              <w:right w:val="nil"/>
            </w:tcBorders>
          </w:tcPr>
          <w:p w:rsidR="002B0693" w:rsidRPr="006D3A37" w:rsidRDefault="002B0693" w:rsidP="00450E8B">
            <w:pPr>
              <w:rPr>
                <w:rFonts w:asciiTheme="minorHAnsi" w:hAnsiTheme="minorHAnsi" w:cstheme="minorHAnsi"/>
                <w:sz w:val="24"/>
                <w:szCs w:val="24"/>
              </w:rPr>
            </w:pPr>
          </w:p>
        </w:tc>
        <w:tc>
          <w:tcPr>
            <w:tcW w:w="1440" w:type="dxa"/>
            <w:gridSpan w:val="2"/>
            <w:tcBorders>
              <w:top w:val="nil"/>
              <w:left w:val="nil"/>
              <w:bottom w:val="nil"/>
              <w:right w:val="nil"/>
            </w:tcBorders>
          </w:tcPr>
          <w:p w:rsidR="002B0693" w:rsidRPr="006D3A37" w:rsidRDefault="002B0693" w:rsidP="00450E8B">
            <w:pPr>
              <w:rPr>
                <w:rFonts w:asciiTheme="minorHAnsi" w:hAnsiTheme="minorHAnsi" w:cstheme="minorHAnsi"/>
                <w:sz w:val="24"/>
                <w:szCs w:val="24"/>
              </w:rPr>
            </w:pPr>
          </w:p>
        </w:tc>
        <w:tc>
          <w:tcPr>
            <w:tcW w:w="1620" w:type="dxa"/>
            <w:tcBorders>
              <w:top w:val="nil"/>
              <w:left w:val="nil"/>
              <w:bottom w:val="nil"/>
              <w:right w:val="nil"/>
            </w:tcBorders>
          </w:tcPr>
          <w:p w:rsidR="002B0693" w:rsidRPr="006D3A37" w:rsidRDefault="002B0693" w:rsidP="00450E8B">
            <w:pPr>
              <w:rPr>
                <w:rFonts w:asciiTheme="minorHAnsi" w:hAnsiTheme="minorHAnsi" w:cstheme="minorHAnsi"/>
                <w:sz w:val="24"/>
                <w:szCs w:val="24"/>
              </w:rPr>
            </w:pPr>
          </w:p>
        </w:tc>
        <w:tc>
          <w:tcPr>
            <w:tcW w:w="1008" w:type="dxa"/>
            <w:tcBorders>
              <w:top w:val="nil"/>
              <w:left w:val="nil"/>
              <w:bottom w:val="nil"/>
              <w:right w:val="nil"/>
            </w:tcBorders>
          </w:tcPr>
          <w:p w:rsidR="002B0693" w:rsidRPr="006D3A37" w:rsidRDefault="002B0693" w:rsidP="00450E8B">
            <w:pPr>
              <w:rPr>
                <w:rFonts w:asciiTheme="minorHAnsi" w:hAnsiTheme="minorHAnsi" w:cstheme="minorHAnsi"/>
                <w:sz w:val="24"/>
                <w:szCs w:val="24"/>
              </w:rPr>
            </w:pPr>
          </w:p>
        </w:tc>
      </w:tr>
      <w:tr w:rsidR="002B0693" w:rsidRPr="006D3A37" w:rsidTr="005B6938">
        <w:trPr>
          <w:cantSplit/>
        </w:trPr>
        <w:tc>
          <w:tcPr>
            <w:tcW w:w="1368" w:type="dxa"/>
            <w:tcBorders>
              <w:top w:val="nil"/>
              <w:left w:val="nil"/>
              <w:bottom w:val="nil"/>
              <w:right w:val="nil"/>
            </w:tcBorders>
          </w:tcPr>
          <w:p w:rsidR="002B0693" w:rsidRPr="006D3A37" w:rsidRDefault="002B0693" w:rsidP="00450E8B">
            <w:pPr>
              <w:rPr>
                <w:rFonts w:asciiTheme="minorHAnsi" w:hAnsiTheme="minorHAnsi" w:cstheme="minorHAnsi"/>
                <w:sz w:val="24"/>
                <w:szCs w:val="24"/>
              </w:rPr>
            </w:pPr>
            <w:r w:rsidRPr="006D3A37">
              <w:rPr>
                <w:rFonts w:asciiTheme="minorHAnsi" w:hAnsiTheme="minorHAnsi" w:cstheme="minorHAnsi"/>
                <w:sz w:val="24"/>
                <w:szCs w:val="24"/>
              </w:rPr>
              <w:t>Reports To:</w:t>
            </w:r>
          </w:p>
        </w:tc>
        <w:tc>
          <w:tcPr>
            <w:tcW w:w="2430" w:type="dxa"/>
            <w:gridSpan w:val="2"/>
            <w:tcBorders>
              <w:top w:val="nil"/>
              <w:left w:val="nil"/>
              <w:bottom w:val="single" w:sz="4" w:space="0" w:color="auto"/>
              <w:right w:val="nil"/>
            </w:tcBorders>
          </w:tcPr>
          <w:p w:rsidR="002B0693" w:rsidRPr="006D3A37" w:rsidRDefault="002C0BBC" w:rsidP="00903178">
            <w:pPr>
              <w:rPr>
                <w:rFonts w:asciiTheme="minorHAnsi" w:hAnsiTheme="minorHAnsi" w:cstheme="minorHAnsi"/>
                <w:sz w:val="24"/>
                <w:szCs w:val="24"/>
              </w:rPr>
            </w:pPr>
            <w:r>
              <w:rPr>
                <w:rFonts w:asciiTheme="minorHAnsi" w:hAnsiTheme="minorHAnsi" w:cstheme="minorHAnsi"/>
                <w:sz w:val="24"/>
                <w:szCs w:val="24"/>
              </w:rPr>
              <w:t xml:space="preserve">AmeriCorps Project Conserve Program </w:t>
            </w:r>
            <w:r w:rsidR="00903178">
              <w:rPr>
                <w:rFonts w:asciiTheme="minorHAnsi" w:hAnsiTheme="minorHAnsi" w:cstheme="minorHAnsi"/>
                <w:sz w:val="24"/>
                <w:szCs w:val="24"/>
              </w:rPr>
              <w:t>Coordinator</w:t>
            </w:r>
          </w:p>
        </w:tc>
        <w:tc>
          <w:tcPr>
            <w:tcW w:w="630" w:type="dxa"/>
            <w:tcBorders>
              <w:top w:val="nil"/>
              <w:left w:val="nil"/>
              <w:bottom w:val="nil"/>
              <w:right w:val="nil"/>
            </w:tcBorders>
          </w:tcPr>
          <w:p w:rsidR="002B0693" w:rsidRPr="006D3A37" w:rsidRDefault="002B0693" w:rsidP="00450E8B">
            <w:pPr>
              <w:rPr>
                <w:rFonts w:asciiTheme="minorHAnsi" w:hAnsiTheme="minorHAnsi" w:cstheme="minorHAnsi"/>
                <w:sz w:val="24"/>
                <w:szCs w:val="24"/>
              </w:rPr>
            </w:pPr>
          </w:p>
        </w:tc>
        <w:tc>
          <w:tcPr>
            <w:tcW w:w="900" w:type="dxa"/>
            <w:gridSpan w:val="3"/>
            <w:tcBorders>
              <w:top w:val="nil"/>
              <w:left w:val="nil"/>
              <w:bottom w:val="nil"/>
              <w:right w:val="nil"/>
            </w:tcBorders>
          </w:tcPr>
          <w:p w:rsidR="002B0693" w:rsidRPr="006D3A37" w:rsidRDefault="002B0693" w:rsidP="00450E8B">
            <w:pPr>
              <w:rPr>
                <w:rFonts w:asciiTheme="minorHAnsi" w:hAnsiTheme="minorHAnsi" w:cstheme="minorHAnsi"/>
                <w:sz w:val="24"/>
                <w:szCs w:val="24"/>
              </w:rPr>
            </w:pPr>
          </w:p>
        </w:tc>
        <w:tc>
          <w:tcPr>
            <w:tcW w:w="4248" w:type="dxa"/>
            <w:gridSpan w:val="5"/>
            <w:tcBorders>
              <w:top w:val="nil"/>
              <w:left w:val="nil"/>
              <w:bottom w:val="nil"/>
              <w:right w:val="nil"/>
            </w:tcBorders>
          </w:tcPr>
          <w:p w:rsidR="002B0693" w:rsidRPr="006D3A37" w:rsidRDefault="002B0693" w:rsidP="00450E8B">
            <w:pPr>
              <w:rPr>
                <w:rFonts w:asciiTheme="minorHAnsi" w:hAnsiTheme="minorHAnsi" w:cstheme="minorHAnsi"/>
                <w:sz w:val="24"/>
                <w:szCs w:val="24"/>
              </w:rPr>
            </w:pPr>
          </w:p>
        </w:tc>
      </w:tr>
      <w:tr w:rsidR="002B0693" w:rsidRPr="006D3A37" w:rsidTr="00450E8B">
        <w:trPr>
          <w:cantSplit/>
        </w:trPr>
        <w:tc>
          <w:tcPr>
            <w:tcW w:w="9576" w:type="dxa"/>
            <w:gridSpan w:val="12"/>
            <w:tcBorders>
              <w:top w:val="nil"/>
              <w:left w:val="nil"/>
              <w:bottom w:val="nil"/>
              <w:right w:val="nil"/>
            </w:tcBorders>
          </w:tcPr>
          <w:p w:rsidR="002B0693" w:rsidRPr="006D3A37" w:rsidRDefault="002B0693" w:rsidP="00450E8B">
            <w:pPr>
              <w:rPr>
                <w:rFonts w:asciiTheme="minorHAnsi" w:hAnsiTheme="minorHAnsi" w:cstheme="minorHAnsi"/>
                <w:sz w:val="24"/>
                <w:szCs w:val="24"/>
              </w:rPr>
            </w:pPr>
          </w:p>
        </w:tc>
      </w:tr>
      <w:tr w:rsidR="002B0693" w:rsidRPr="006D3A37" w:rsidTr="00450E8B">
        <w:trPr>
          <w:cantSplit/>
        </w:trPr>
        <w:tc>
          <w:tcPr>
            <w:tcW w:w="9576" w:type="dxa"/>
            <w:gridSpan w:val="12"/>
            <w:tcBorders>
              <w:top w:val="single" w:sz="4" w:space="0" w:color="auto"/>
              <w:left w:val="nil"/>
              <w:bottom w:val="nil"/>
              <w:right w:val="nil"/>
            </w:tcBorders>
          </w:tcPr>
          <w:p w:rsidR="002B0693" w:rsidRPr="006D3A37" w:rsidRDefault="002B0693" w:rsidP="00450E8B">
            <w:pPr>
              <w:rPr>
                <w:rFonts w:asciiTheme="minorHAnsi" w:hAnsiTheme="minorHAnsi" w:cstheme="minorHAnsi"/>
                <w:b/>
                <w:bCs/>
                <w:sz w:val="24"/>
                <w:szCs w:val="24"/>
              </w:rPr>
            </w:pPr>
            <w:r w:rsidRPr="006D3A37">
              <w:rPr>
                <w:rFonts w:asciiTheme="minorHAnsi" w:hAnsiTheme="minorHAnsi" w:cstheme="minorHAnsi"/>
                <w:b/>
                <w:bCs/>
                <w:sz w:val="24"/>
                <w:szCs w:val="24"/>
              </w:rPr>
              <w:t>Position Summary:</w:t>
            </w:r>
          </w:p>
          <w:p w:rsidR="002B0693" w:rsidRPr="006D3A37" w:rsidRDefault="002B0693" w:rsidP="00450E8B">
            <w:pPr>
              <w:rPr>
                <w:rFonts w:asciiTheme="minorHAnsi" w:hAnsiTheme="minorHAnsi" w:cstheme="minorHAnsi"/>
                <w:b/>
                <w:bCs/>
                <w:sz w:val="24"/>
                <w:szCs w:val="24"/>
              </w:rPr>
            </w:pPr>
          </w:p>
        </w:tc>
      </w:tr>
      <w:tr w:rsidR="002B0693" w:rsidRPr="006D3A37" w:rsidTr="00450E8B">
        <w:trPr>
          <w:cantSplit/>
        </w:trPr>
        <w:tc>
          <w:tcPr>
            <w:tcW w:w="9576" w:type="dxa"/>
            <w:gridSpan w:val="12"/>
            <w:tcBorders>
              <w:top w:val="nil"/>
              <w:left w:val="nil"/>
              <w:bottom w:val="nil"/>
              <w:right w:val="nil"/>
            </w:tcBorders>
          </w:tcPr>
          <w:p w:rsidR="002B0693" w:rsidRPr="001024B6" w:rsidRDefault="003D2C93" w:rsidP="00903178">
            <w:pPr>
              <w:rPr>
                <w:rFonts w:asciiTheme="minorHAnsi" w:hAnsiTheme="minorHAnsi" w:cstheme="minorHAnsi"/>
                <w:sz w:val="24"/>
                <w:szCs w:val="24"/>
              </w:rPr>
            </w:pPr>
            <w:r>
              <w:rPr>
                <w:rFonts w:asciiTheme="minorHAnsi" w:hAnsiTheme="minorHAnsi" w:cstheme="minorHAnsi"/>
                <w:bCs/>
                <w:sz w:val="24"/>
                <w:szCs w:val="24"/>
              </w:rPr>
              <w:t xml:space="preserve">The </w:t>
            </w:r>
            <w:r w:rsidR="00D82626">
              <w:rPr>
                <w:rFonts w:asciiTheme="minorHAnsi" w:hAnsiTheme="minorHAnsi" w:cstheme="minorHAnsi"/>
                <w:bCs/>
                <w:sz w:val="24"/>
                <w:szCs w:val="24"/>
              </w:rPr>
              <w:t xml:space="preserve">Summer of Service </w:t>
            </w:r>
            <w:r w:rsidR="002C0BBC">
              <w:rPr>
                <w:rFonts w:asciiTheme="minorHAnsi" w:hAnsiTheme="minorHAnsi" w:cstheme="minorHAnsi"/>
                <w:bCs/>
                <w:sz w:val="24"/>
                <w:szCs w:val="24"/>
              </w:rPr>
              <w:t xml:space="preserve">AmeriCorps Program </w:t>
            </w:r>
            <w:r w:rsidR="00D82626">
              <w:rPr>
                <w:rFonts w:asciiTheme="minorHAnsi" w:hAnsiTheme="minorHAnsi" w:cstheme="minorHAnsi"/>
                <w:bCs/>
                <w:sz w:val="24"/>
                <w:szCs w:val="24"/>
              </w:rPr>
              <w:t xml:space="preserve">Coordinator is a </w:t>
            </w:r>
            <w:r w:rsidR="00632A14">
              <w:rPr>
                <w:rFonts w:asciiTheme="minorHAnsi" w:hAnsiTheme="minorHAnsi" w:cstheme="minorHAnsi"/>
                <w:bCs/>
                <w:sz w:val="24"/>
                <w:szCs w:val="24"/>
              </w:rPr>
              <w:t xml:space="preserve">seasonal </w:t>
            </w:r>
            <w:r w:rsidR="00D82626">
              <w:rPr>
                <w:rFonts w:asciiTheme="minorHAnsi" w:hAnsiTheme="minorHAnsi" w:cstheme="minorHAnsi"/>
                <w:bCs/>
                <w:sz w:val="24"/>
                <w:szCs w:val="24"/>
              </w:rPr>
              <w:t xml:space="preserve">position responsible for </w:t>
            </w:r>
            <w:r w:rsidR="00632A14">
              <w:rPr>
                <w:rFonts w:asciiTheme="minorHAnsi" w:hAnsiTheme="minorHAnsi" w:cstheme="minorHAnsi"/>
                <w:bCs/>
                <w:sz w:val="24"/>
                <w:szCs w:val="24"/>
              </w:rPr>
              <w:t>Conserving Carolina’s</w:t>
            </w:r>
            <w:r w:rsidR="00D82626">
              <w:rPr>
                <w:rFonts w:asciiTheme="minorHAnsi" w:hAnsiTheme="minorHAnsi" w:cstheme="minorHAnsi"/>
                <w:bCs/>
                <w:sz w:val="24"/>
                <w:szCs w:val="24"/>
              </w:rPr>
              <w:t xml:space="preserve"> Summer of Service program, </w:t>
            </w:r>
            <w:r w:rsidR="00AB22C6">
              <w:rPr>
                <w:rFonts w:asciiTheme="minorHAnsi" w:hAnsiTheme="minorHAnsi" w:cstheme="minorHAnsi"/>
                <w:bCs/>
                <w:sz w:val="24"/>
                <w:szCs w:val="24"/>
              </w:rPr>
              <w:t>engaging</w:t>
            </w:r>
            <w:r w:rsidR="00D82626">
              <w:rPr>
                <w:rFonts w:asciiTheme="minorHAnsi" w:hAnsiTheme="minorHAnsi" w:cstheme="minorHAnsi"/>
                <w:bCs/>
                <w:sz w:val="24"/>
                <w:szCs w:val="24"/>
              </w:rPr>
              <w:t xml:space="preserve"> 5</w:t>
            </w:r>
            <w:r w:rsidR="00632A14">
              <w:rPr>
                <w:rFonts w:asciiTheme="minorHAnsi" w:hAnsiTheme="minorHAnsi" w:cstheme="minorHAnsi"/>
                <w:bCs/>
                <w:sz w:val="24"/>
                <w:szCs w:val="24"/>
              </w:rPr>
              <w:t>-7</w:t>
            </w:r>
            <w:r w:rsidR="00D82626">
              <w:rPr>
                <w:rFonts w:asciiTheme="minorHAnsi" w:hAnsiTheme="minorHAnsi" w:cstheme="minorHAnsi"/>
                <w:bCs/>
                <w:sz w:val="24"/>
                <w:szCs w:val="24"/>
              </w:rPr>
              <w:t xml:space="preserve"> </w:t>
            </w:r>
            <w:r w:rsidR="002C0BBC">
              <w:rPr>
                <w:rFonts w:asciiTheme="minorHAnsi" w:hAnsiTheme="minorHAnsi" w:cstheme="minorHAnsi"/>
                <w:bCs/>
                <w:sz w:val="24"/>
                <w:szCs w:val="24"/>
              </w:rPr>
              <w:t>young adult</w:t>
            </w:r>
            <w:r w:rsidR="00D82626">
              <w:rPr>
                <w:rFonts w:asciiTheme="minorHAnsi" w:hAnsiTheme="minorHAnsi" w:cstheme="minorHAnsi"/>
                <w:bCs/>
                <w:sz w:val="24"/>
                <w:szCs w:val="24"/>
              </w:rPr>
              <w:t xml:space="preserve"> participants in environmental service</w:t>
            </w:r>
            <w:r w:rsidR="00171C0A">
              <w:rPr>
                <w:rFonts w:asciiTheme="minorHAnsi" w:hAnsiTheme="minorHAnsi" w:cstheme="minorHAnsi"/>
                <w:bCs/>
                <w:sz w:val="24"/>
                <w:szCs w:val="24"/>
              </w:rPr>
              <w:t>-learning</w:t>
            </w:r>
            <w:r w:rsidR="00D82626">
              <w:rPr>
                <w:rFonts w:asciiTheme="minorHAnsi" w:hAnsiTheme="minorHAnsi" w:cstheme="minorHAnsi"/>
                <w:bCs/>
                <w:sz w:val="24"/>
                <w:szCs w:val="24"/>
              </w:rPr>
              <w:t xml:space="preserve"> </w:t>
            </w:r>
            <w:r w:rsidR="00632A14">
              <w:rPr>
                <w:rFonts w:asciiTheme="minorHAnsi" w:hAnsiTheme="minorHAnsi" w:cstheme="minorHAnsi"/>
                <w:bCs/>
                <w:sz w:val="24"/>
                <w:szCs w:val="24"/>
              </w:rPr>
              <w:t>in Henderson and surrounding counties</w:t>
            </w:r>
            <w:r w:rsidR="00D82626">
              <w:rPr>
                <w:rFonts w:asciiTheme="minorHAnsi" w:hAnsiTheme="minorHAnsi" w:cstheme="minorHAnsi"/>
                <w:bCs/>
                <w:sz w:val="24"/>
                <w:szCs w:val="24"/>
              </w:rPr>
              <w:t xml:space="preserve">. </w:t>
            </w:r>
            <w:r w:rsidR="002C0BBC">
              <w:rPr>
                <w:rFonts w:asciiTheme="minorHAnsi" w:hAnsiTheme="minorHAnsi" w:cstheme="minorHAnsi"/>
                <w:bCs/>
                <w:sz w:val="24"/>
                <w:szCs w:val="24"/>
              </w:rPr>
              <w:t>Program participants will</w:t>
            </w:r>
            <w:r w:rsidR="00D82626">
              <w:rPr>
                <w:rFonts w:asciiTheme="minorHAnsi" w:hAnsiTheme="minorHAnsi" w:cstheme="minorHAnsi"/>
                <w:bCs/>
                <w:sz w:val="24"/>
                <w:szCs w:val="24"/>
              </w:rPr>
              <w:t xml:space="preserve"> gain leadership and work skills while also earning a </w:t>
            </w:r>
            <w:r w:rsidR="00632A14">
              <w:rPr>
                <w:rFonts w:asciiTheme="minorHAnsi" w:hAnsiTheme="minorHAnsi" w:cstheme="minorHAnsi"/>
                <w:bCs/>
                <w:sz w:val="24"/>
                <w:szCs w:val="24"/>
              </w:rPr>
              <w:t>living stipend</w:t>
            </w:r>
            <w:r w:rsidR="00D82626">
              <w:rPr>
                <w:rFonts w:asciiTheme="minorHAnsi" w:hAnsiTheme="minorHAnsi" w:cstheme="minorHAnsi"/>
                <w:bCs/>
                <w:sz w:val="24"/>
                <w:szCs w:val="24"/>
              </w:rPr>
              <w:t xml:space="preserve"> and </w:t>
            </w:r>
            <w:r w:rsidR="00155E60">
              <w:rPr>
                <w:rFonts w:asciiTheme="minorHAnsi" w:hAnsiTheme="minorHAnsi" w:cstheme="minorHAnsi"/>
                <w:bCs/>
                <w:sz w:val="24"/>
                <w:szCs w:val="24"/>
              </w:rPr>
              <w:t xml:space="preserve">an </w:t>
            </w:r>
            <w:r w:rsidR="00D82626">
              <w:rPr>
                <w:rFonts w:asciiTheme="minorHAnsi" w:hAnsiTheme="minorHAnsi" w:cstheme="minorHAnsi"/>
                <w:bCs/>
                <w:sz w:val="24"/>
                <w:szCs w:val="24"/>
              </w:rPr>
              <w:t xml:space="preserve">education award. </w:t>
            </w:r>
            <w:r w:rsidR="00171C0A">
              <w:rPr>
                <w:rFonts w:asciiTheme="minorHAnsi" w:hAnsiTheme="minorHAnsi" w:cstheme="minorHAnsi"/>
                <w:bCs/>
                <w:sz w:val="24"/>
                <w:szCs w:val="24"/>
              </w:rPr>
              <w:t xml:space="preserve">The Summer of Service </w:t>
            </w:r>
            <w:r w:rsidR="002C0BBC">
              <w:rPr>
                <w:rFonts w:asciiTheme="minorHAnsi" w:hAnsiTheme="minorHAnsi" w:cstheme="minorHAnsi"/>
                <w:bCs/>
                <w:sz w:val="24"/>
                <w:szCs w:val="24"/>
              </w:rPr>
              <w:t xml:space="preserve">AmeriCorps </w:t>
            </w:r>
            <w:r w:rsidR="00632A14">
              <w:rPr>
                <w:rFonts w:asciiTheme="minorHAnsi" w:hAnsiTheme="minorHAnsi" w:cstheme="minorHAnsi"/>
                <w:bCs/>
                <w:sz w:val="24"/>
                <w:szCs w:val="24"/>
              </w:rPr>
              <w:t xml:space="preserve">program will take place June-August, </w:t>
            </w:r>
            <w:r w:rsidR="00903178">
              <w:rPr>
                <w:rFonts w:asciiTheme="minorHAnsi" w:hAnsiTheme="minorHAnsi" w:cstheme="minorHAnsi"/>
                <w:bCs/>
                <w:sz w:val="24"/>
                <w:szCs w:val="24"/>
              </w:rPr>
              <w:t>2020</w:t>
            </w:r>
            <w:r w:rsidR="00171C0A">
              <w:rPr>
                <w:rFonts w:asciiTheme="minorHAnsi" w:hAnsiTheme="minorHAnsi" w:cstheme="minorHAnsi"/>
                <w:bCs/>
                <w:sz w:val="24"/>
                <w:szCs w:val="24"/>
              </w:rPr>
              <w:t>. The Summer of Service Coordinator position may begin as so</w:t>
            </w:r>
            <w:r w:rsidR="00AB22C6">
              <w:rPr>
                <w:rFonts w:asciiTheme="minorHAnsi" w:hAnsiTheme="minorHAnsi" w:cstheme="minorHAnsi"/>
                <w:bCs/>
                <w:sz w:val="24"/>
                <w:szCs w:val="24"/>
              </w:rPr>
              <w:t>on as hired.</w:t>
            </w:r>
            <w:r w:rsidR="00171C0A">
              <w:rPr>
                <w:rFonts w:asciiTheme="minorHAnsi" w:hAnsiTheme="minorHAnsi" w:cstheme="minorHAnsi"/>
                <w:bCs/>
                <w:sz w:val="24"/>
                <w:szCs w:val="24"/>
              </w:rPr>
              <w:t xml:space="preserve"> </w:t>
            </w:r>
            <w:r w:rsidR="005E659C">
              <w:rPr>
                <w:rFonts w:asciiTheme="minorHAnsi" w:hAnsiTheme="minorHAnsi" w:cstheme="minorHAnsi"/>
                <w:bCs/>
                <w:sz w:val="24"/>
                <w:szCs w:val="24"/>
              </w:rPr>
              <w:t xml:space="preserve">Hours prior to the program start date in June are flexible and may not be full-time. The position will be full-time between June and August. </w:t>
            </w:r>
            <w:r w:rsidR="00FA18F3">
              <w:rPr>
                <w:rFonts w:asciiTheme="minorHAnsi" w:hAnsiTheme="minorHAnsi" w:cstheme="minorHAnsi"/>
                <w:bCs/>
                <w:sz w:val="24"/>
                <w:szCs w:val="24"/>
              </w:rPr>
              <w:t>The Summer of Service program will continue in 20</w:t>
            </w:r>
            <w:r w:rsidR="00632A14">
              <w:rPr>
                <w:rFonts w:asciiTheme="minorHAnsi" w:hAnsiTheme="minorHAnsi" w:cstheme="minorHAnsi"/>
                <w:bCs/>
                <w:sz w:val="24"/>
                <w:szCs w:val="24"/>
              </w:rPr>
              <w:t>2</w:t>
            </w:r>
            <w:r w:rsidR="00903178">
              <w:rPr>
                <w:rFonts w:asciiTheme="minorHAnsi" w:hAnsiTheme="minorHAnsi" w:cstheme="minorHAnsi"/>
                <w:bCs/>
                <w:sz w:val="24"/>
                <w:szCs w:val="24"/>
              </w:rPr>
              <w:t>1</w:t>
            </w:r>
            <w:r w:rsidR="00632A14">
              <w:rPr>
                <w:rFonts w:asciiTheme="minorHAnsi" w:hAnsiTheme="minorHAnsi" w:cstheme="minorHAnsi"/>
                <w:bCs/>
                <w:sz w:val="24"/>
                <w:szCs w:val="24"/>
              </w:rPr>
              <w:t>,</w:t>
            </w:r>
            <w:r w:rsidR="00903178">
              <w:rPr>
                <w:rFonts w:asciiTheme="minorHAnsi" w:hAnsiTheme="minorHAnsi" w:cstheme="minorHAnsi"/>
                <w:bCs/>
                <w:sz w:val="24"/>
                <w:szCs w:val="24"/>
              </w:rPr>
              <w:t xml:space="preserve"> dependent on</w:t>
            </w:r>
            <w:r w:rsidR="00FA18F3">
              <w:rPr>
                <w:rFonts w:asciiTheme="minorHAnsi" w:hAnsiTheme="minorHAnsi" w:cstheme="minorHAnsi"/>
                <w:bCs/>
                <w:sz w:val="24"/>
                <w:szCs w:val="24"/>
              </w:rPr>
              <w:t xml:space="preserve"> funding. </w:t>
            </w:r>
          </w:p>
        </w:tc>
      </w:tr>
      <w:tr w:rsidR="002B0693" w:rsidRPr="006D3A37" w:rsidTr="00C14988">
        <w:trPr>
          <w:cantSplit/>
          <w:trHeight w:val="653"/>
        </w:trPr>
        <w:tc>
          <w:tcPr>
            <w:tcW w:w="9576" w:type="dxa"/>
            <w:gridSpan w:val="12"/>
            <w:tcBorders>
              <w:top w:val="single" w:sz="4" w:space="0" w:color="auto"/>
              <w:left w:val="nil"/>
              <w:bottom w:val="single" w:sz="4" w:space="0" w:color="auto"/>
              <w:right w:val="nil"/>
            </w:tcBorders>
          </w:tcPr>
          <w:p w:rsidR="002B0693" w:rsidRPr="001024B6" w:rsidRDefault="002B0693" w:rsidP="00450E8B">
            <w:pPr>
              <w:rPr>
                <w:rFonts w:asciiTheme="minorHAnsi" w:hAnsiTheme="minorHAnsi" w:cstheme="minorHAnsi"/>
                <w:b/>
                <w:bCs/>
                <w:sz w:val="24"/>
                <w:szCs w:val="24"/>
              </w:rPr>
            </w:pPr>
            <w:r w:rsidRPr="001024B6">
              <w:rPr>
                <w:rFonts w:asciiTheme="minorHAnsi" w:hAnsiTheme="minorHAnsi" w:cstheme="minorHAnsi"/>
                <w:b/>
                <w:bCs/>
                <w:sz w:val="24"/>
                <w:szCs w:val="24"/>
              </w:rPr>
              <w:t>Key Responsibilities:</w:t>
            </w:r>
          </w:p>
          <w:p w:rsidR="00657277" w:rsidRDefault="002C0BBC" w:rsidP="00657277">
            <w:pPr>
              <w:pStyle w:val="ListParagraph"/>
              <w:numPr>
                <w:ilvl w:val="0"/>
                <w:numId w:val="9"/>
              </w:numPr>
              <w:rPr>
                <w:rFonts w:asciiTheme="minorHAnsi" w:hAnsiTheme="minorHAnsi" w:cstheme="minorHAnsi"/>
              </w:rPr>
            </w:pPr>
            <w:r>
              <w:rPr>
                <w:rFonts w:asciiTheme="minorHAnsi" w:hAnsiTheme="minorHAnsi" w:cstheme="minorHAnsi"/>
              </w:rPr>
              <w:t>Works with AmeriCorps Project Conserve</w:t>
            </w:r>
            <w:r w:rsidR="00E635E8">
              <w:rPr>
                <w:rFonts w:asciiTheme="minorHAnsi" w:hAnsiTheme="minorHAnsi" w:cstheme="minorHAnsi"/>
              </w:rPr>
              <w:t xml:space="preserve"> (ACPC)</w:t>
            </w:r>
            <w:r>
              <w:rPr>
                <w:rFonts w:asciiTheme="minorHAnsi" w:hAnsiTheme="minorHAnsi" w:cstheme="minorHAnsi"/>
              </w:rPr>
              <w:t xml:space="preserve"> P</w:t>
            </w:r>
            <w:r w:rsidR="00F33BF5">
              <w:rPr>
                <w:rFonts w:asciiTheme="minorHAnsi" w:hAnsiTheme="minorHAnsi" w:cstheme="minorHAnsi"/>
              </w:rPr>
              <w:t>rogram Director and Coordinator</w:t>
            </w:r>
            <w:r w:rsidR="00AB22C6">
              <w:rPr>
                <w:rFonts w:asciiTheme="minorHAnsi" w:hAnsiTheme="minorHAnsi" w:cstheme="minorHAnsi"/>
              </w:rPr>
              <w:t xml:space="preserve"> </w:t>
            </w:r>
            <w:r w:rsidR="00155E60">
              <w:rPr>
                <w:rFonts w:asciiTheme="minorHAnsi" w:hAnsiTheme="minorHAnsi" w:cstheme="minorHAnsi"/>
              </w:rPr>
              <w:t xml:space="preserve">and </w:t>
            </w:r>
            <w:r w:rsidR="00AB22C6">
              <w:rPr>
                <w:rFonts w:asciiTheme="minorHAnsi" w:hAnsiTheme="minorHAnsi" w:cstheme="minorHAnsi"/>
              </w:rPr>
              <w:t>other staff</w:t>
            </w:r>
            <w:r w:rsidR="00F33BF5">
              <w:rPr>
                <w:rFonts w:asciiTheme="minorHAnsi" w:hAnsiTheme="minorHAnsi" w:cstheme="minorHAnsi"/>
              </w:rPr>
              <w:t xml:space="preserve"> to develop Summer of Service programmi</w:t>
            </w:r>
            <w:r w:rsidR="007E3705">
              <w:rPr>
                <w:rFonts w:asciiTheme="minorHAnsi" w:hAnsiTheme="minorHAnsi" w:cstheme="minorHAnsi"/>
              </w:rPr>
              <w:t>ng for</w:t>
            </w:r>
            <w:r w:rsidR="009E5A34">
              <w:rPr>
                <w:rFonts w:asciiTheme="minorHAnsi" w:hAnsiTheme="minorHAnsi" w:cstheme="minorHAnsi"/>
              </w:rPr>
              <w:t xml:space="preserve"> 5</w:t>
            </w:r>
            <w:r w:rsidR="00632A14">
              <w:rPr>
                <w:rFonts w:asciiTheme="minorHAnsi" w:hAnsiTheme="minorHAnsi" w:cstheme="minorHAnsi"/>
              </w:rPr>
              <w:t>-7</w:t>
            </w:r>
            <w:r w:rsidR="007E3705">
              <w:rPr>
                <w:rFonts w:asciiTheme="minorHAnsi" w:hAnsiTheme="minorHAnsi" w:cstheme="minorHAnsi"/>
              </w:rPr>
              <w:t xml:space="preserve"> participants ages 17-</w:t>
            </w:r>
            <w:r w:rsidR="00903178">
              <w:rPr>
                <w:rFonts w:asciiTheme="minorHAnsi" w:hAnsiTheme="minorHAnsi" w:cstheme="minorHAnsi"/>
              </w:rPr>
              <w:t>21</w:t>
            </w:r>
          </w:p>
          <w:p w:rsidR="00E1096F" w:rsidRPr="00E1096F" w:rsidRDefault="00903178" w:rsidP="00E1096F">
            <w:pPr>
              <w:pStyle w:val="ListParagraph"/>
              <w:numPr>
                <w:ilvl w:val="0"/>
                <w:numId w:val="9"/>
              </w:numPr>
              <w:rPr>
                <w:rFonts w:asciiTheme="minorHAnsi" w:hAnsiTheme="minorHAnsi" w:cstheme="minorHAnsi"/>
              </w:rPr>
            </w:pPr>
            <w:r>
              <w:rPr>
                <w:rFonts w:asciiTheme="minorHAnsi" w:hAnsiTheme="minorHAnsi" w:cstheme="minorHAnsi"/>
              </w:rPr>
              <w:t>Assists with</w:t>
            </w:r>
            <w:r w:rsidR="007E3705">
              <w:rPr>
                <w:rFonts w:asciiTheme="minorHAnsi" w:hAnsiTheme="minorHAnsi" w:cstheme="minorHAnsi"/>
              </w:rPr>
              <w:t xml:space="preserve"> </w:t>
            </w:r>
            <w:r w:rsidR="00155E60">
              <w:rPr>
                <w:rFonts w:asciiTheme="minorHAnsi" w:hAnsiTheme="minorHAnsi" w:cstheme="minorHAnsi"/>
              </w:rPr>
              <w:t xml:space="preserve">recruitment, </w:t>
            </w:r>
            <w:r w:rsidR="007E3705">
              <w:rPr>
                <w:rFonts w:asciiTheme="minorHAnsi" w:hAnsiTheme="minorHAnsi" w:cstheme="minorHAnsi"/>
              </w:rPr>
              <w:t>application</w:t>
            </w:r>
            <w:r w:rsidR="00155E60">
              <w:rPr>
                <w:rFonts w:asciiTheme="minorHAnsi" w:hAnsiTheme="minorHAnsi" w:cstheme="minorHAnsi"/>
              </w:rPr>
              <w:t>,</w:t>
            </w:r>
            <w:r w:rsidR="007E3705">
              <w:rPr>
                <w:rFonts w:asciiTheme="minorHAnsi" w:hAnsiTheme="minorHAnsi" w:cstheme="minorHAnsi"/>
              </w:rPr>
              <w:t xml:space="preserve"> and selection</w:t>
            </w:r>
            <w:r w:rsidR="00465A91">
              <w:rPr>
                <w:rFonts w:asciiTheme="minorHAnsi" w:hAnsiTheme="minorHAnsi" w:cstheme="minorHAnsi"/>
              </w:rPr>
              <w:t xml:space="preserve"> process</w:t>
            </w:r>
            <w:r w:rsidR="007E3705">
              <w:rPr>
                <w:rFonts w:asciiTheme="minorHAnsi" w:hAnsiTheme="minorHAnsi" w:cstheme="minorHAnsi"/>
              </w:rPr>
              <w:t xml:space="preserve"> of Summer of Service participants</w:t>
            </w:r>
          </w:p>
          <w:p w:rsidR="009E5A34" w:rsidRPr="009E5A34" w:rsidRDefault="007E3705" w:rsidP="009E5A34">
            <w:pPr>
              <w:pStyle w:val="ListParagraph"/>
              <w:numPr>
                <w:ilvl w:val="0"/>
                <w:numId w:val="9"/>
              </w:numPr>
              <w:rPr>
                <w:rFonts w:asciiTheme="minorHAnsi" w:hAnsiTheme="minorHAnsi" w:cstheme="minorHAnsi"/>
              </w:rPr>
            </w:pPr>
            <w:r>
              <w:rPr>
                <w:rFonts w:asciiTheme="minorHAnsi" w:hAnsiTheme="minorHAnsi" w:cstheme="minorHAnsi"/>
              </w:rPr>
              <w:t>Provides leadership and support to Summer of Service participants, focusing on ment</w:t>
            </w:r>
            <w:r w:rsidR="009E5A34">
              <w:rPr>
                <w:rFonts w:asciiTheme="minorHAnsi" w:hAnsiTheme="minorHAnsi" w:cstheme="minorHAnsi"/>
              </w:rPr>
              <w:t>oring and developing de</w:t>
            </w:r>
            <w:r w:rsidR="00155E60">
              <w:rPr>
                <w:rFonts w:asciiTheme="minorHAnsi" w:hAnsiTheme="minorHAnsi" w:cstheme="minorHAnsi"/>
              </w:rPr>
              <w:t>fined core-competencies. Goals of the program include building confidence, trust, camaraderie, and work-ethic among participants</w:t>
            </w:r>
          </w:p>
          <w:p w:rsidR="00F33BF5" w:rsidRDefault="00D337C3" w:rsidP="00657277">
            <w:pPr>
              <w:pStyle w:val="ListParagraph"/>
              <w:numPr>
                <w:ilvl w:val="0"/>
                <w:numId w:val="9"/>
              </w:numPr>
              <w:rPr>
                <w:rFonts w:asciiTheme="minorHAnsi" w:hAnsiTheme="minorHAnsi" w:cstheme="minorHAnsi"/>
              </w:rPr>
            </w:pPr>
            <w:r>
              <w:rPr>
                <w:rFonts w:asciiTheme="minorHAnsi" w:hAnsiTheme="minorHAnsi" w:cstheme="minorHAnsi"/>
              </w:rPr>
              <w:t>Coordinates</w:t>
            </w:r>
            <w:r w:rsidR="00F25F1D">
              <w:rPr>
                <w:rFonts w:asciiTheme="minorHAnsi" w:hAnsiTheme="minorHAnsi" w:cstheme="minorHAnsi"/>
              </w:rPr>
              <w:t>, leads, and</w:t>
            </w:r>
            <w:r>
              <w:rPr>
                <w:rFonts w:asciiTheme="minorHAnsi" w:hAnsiTheme="minorHAnsi" w:cstheme="minorHAnsi"/>
              </w:rPr>
              <w:t xml:space="preserve"> o</w:t>
            </w:r>
            <w:r w:rsidR="007E3705">
              <w:rPr>
                <w:rFonts w:asciiTheme="minorHAnsi" w:hAnsiTheme="minorHAnsi" w:cstheme="minorHAnsi"/>
              </w:rPr>
              <w:t>versees day-to-day activities of</w:t>
            </w:r>
            <w:r w:rsidR="00F33BF5">
              <w:rPr>
                <w:rFonts w:asciiTheme="minorHAnsi" w:hAnsiTheme="minorHAnsi" w:cstheme="minorHAnsi"/>
              </w:rPr>
              <w:t xml:space="preserve"> Summer of Service </w:t>
            </w:r>
            <w:r w:rsidR="007E3705">
              <w:rPr>
                <w:rFonts w:asciiTheme="minorHAnsi" w:hAnsiTheme="minorHAnsi" w:cstheme="minorHAnsi"/>
              </w:rPr>
              <w:t>participants</w:t>
            </w:r>
            <w:r w:rsidR="00F33BF5">
              <w:rPr>
                <w:rFonts w:asciiTheme="minorHAnsi" w:hAnsiTheme="minorHAnsi" w:cstheme="minorHAnsi"/>
              </w:rPr>
              <w:t xml:space="preserve"> including field work and training days</w:t>
            </w:r>
          </w:p>
          <w:p w:rsidR="00632A14" w:rsidRPr="00632A14" w:rsidRDefault="00F33BF5" w:rsidP="00E1096F">
            <w:pPr>
              <w:pStyle w:val="ListParagraph"/>
              <w:numPr>
                <w:ilvl w:val="0"/>
                <w:numId w:val="9"/>
              </w:numPr>
              <w:rPr>
                <w:rFonts w:asciiTheme="minorHAnsi" w:hAnsiTheme="minorHAnsi" w:cstheme="minorHAnsi"/>
                <w:color w:val="000000" w:themeColor="text1"/>
              </w:rPr>
            </w:pPr>
            <w:r w:rsidRPr="00632A14">
              <w:rPr>
                <w:rFonts w:asciiTheme="minorHAnsi" w:hAnsiTheme="minorHAnsi" w:cstheme="minorHAnsi"/>
              </w:rPr>
              <w:t>Coordinate</w:t>
            </w:r>
            <w:r w:rsidR="007E3705" w:rsidRPr="00632A14">
              <w:rPr>
                <w:rFonts w:asciiTheme="minorHAnsi" w:hAnsiTheme="minorHAnsi" w:cstheme="minorHAnsi"/>
              </w:rPr>
              <w:t xml:space="preserve">s with </w:t>
            </w:r>
            <w:r w:rsidR="00632A14" w:rsidRPr="00632A14">
              <w:rPr>
                <w:rFonts w:asciiTheme="minorHAnsi" w:hAnsiTheme="minorHAnsi" w:cstheme="minorHAnsi"/>
              </w:rPr>
              <w:t>Conserving Carolina</w:t>
            </w:r>
            <w:r w:rsidR="007E3705" w:rsidRPr="00632A14">
              <w:rPr>
                <w:rFonts w:asciiTheme="minorHAnsi" w:hAnsiTheme="minorHAnsi" w:cstheme="minorHAnsi"/>
              </w:rPr>
              <w:t xml:space="preserve"> staff to support day-to</w:t>
            </w:r>
            <w:r w:rsidR="009E5A34" w:rsidRPr="00632A14">
              <w:rPr>
                <w:rFonts w:asciiTheme="minorHAnsi" w:hAnsiTheme="minorHAnsi" w:cstheme="minorHAnsi"/>
              </w:rPr>
              <w:t xml:space="preserve">-day activities of the program. Field work will include: invasive plant </w:t>
            </w:r>
            <w:r w:rsidR="00632A14">
              <w:rPr>
                <w:rFonts w:asciiTheme="minorHAnsi" w:hAnsiTheme="minorHAnsi" w:cstheme="minorHAnsi"/>
              </w:rPr>
              <w:t>management and trail-building as well as partnering with community organ</w:t>
            </w:r>
            <w:r w:rsidR="00D337C3">
              <w:rPr>
                <w:rFonts w:asciiTheme="minorHAnsi" w:hAnsiTheme="minorHAnsi" w:cstheme="minorHAnsi"/>
              </w:rPr>
              <w:t>izations on community projects</w:t>
            </w:r>
          </w:p>
          <w:p w:rsidR="007E3705" w:rsidRPr="00632A14" w:rsidRDefault="00E1096F" w:rsidP="00E1096F">
            <w:pPr>
              <w:pStyle w:val="ListParagraph"/>
              <w:numPr>
                <w:ilvl w:val="0"/>
                <w:numId w:val="9"/>
              </w:numPr>
              <w:rPr>
                <w:rFonts w:asciiTheme="minorHAnsi" w:hAnsiTheme="minorHAnsi" w:cstheme="minorHAnsi"/>
                <w:color w:val="000000" w:themeColor="text1"/>
              </w:rPr>
            </w:pPr>
            <w:r w:rsidRPr="00632A14">
              <w:rPr>
                <w:rFonts w:asciiTheme="minorHAnsi" w:hAnsiTheme="minorHAnsi"/>
                <w:color w:val="000000" w:themeColor="text1"/>
              </w:rPr>
              <w:t>Ensures safety, health and wellbeing of program participants, natural environment, and community</w:t>
            </w:r>
          </w:p>
          <w:p w:rsidR="0072349E" w:rsidRPr="00E635E8" w:rsidRDefault="00632A14" w:rsidP="0072349E">
            <w:pPr>
              <w:pStyle w:val="ListParagraph"/>
              <w:numPr>
                <w:ilvl w:val="0"/>
                <w:numId w:val="9"/>
              </w:numPr>
              <w:rPr>
                <w:rFonts w:asciiTheme="minorHAnsi" w:hAnsiTheme="minorHAnsi" w:cstheme="minorHAnsi"/>
                <w:color w:val="000000" w:themeColor="text1"/>
              </w:rPr>
            </w:pPr>
            <w:r>
              <w:rPr>
                <w:rFonts w:asciiTheme="minorHAnsi" w:hAnsiTheme="minorHAnsi" w:cs="Arial"/>
                <w:color w:val="000000" w:themeColor="text1"/>
              </w:rPr>
              <w:t>Complies</w:t>
            </w:r>
            <w:r w:rsidR="0072349E" w:rsidRPr="00E635E8">
              <w:rPr>
                <w:rFonts w:asciiTheme="minorHAnsi" w:hAnsiTheme="minorHAnsi" w:cs="Arial"/>
                <w:color w:val="000000" w:themeColor="text1"/>
              </w:rPr>
              <w:t xml:space="preserve"> with all AmeriCorps regulations and reporting requirements</w:t>
            </w:r>
          </w:p>
          <w:p w:rsidR="00AB22C6" w:rsidRDefault="00AB22C6" w:rsidP="007E3705">
            <w:pPr>
              <w:pStyle w:val="ListParagraph"/>
              <w:numPr>
                <w:ilvl w:val="0"/>
                <w:numId w:val="9"/>
              </w:numPr>
              <w:rPr>
                <w:rFonts w:asciiTheme="minorHAnsi" w:hAnsiTheme="minorHAnsi" w:cstheme="minorHAnsi"/>
              </w:rPr>
            </w:pPr>
            <w:r>
              <w:rPr>
                <w:rFonts w:asciiTheme="minorHAnsi" w:hAnsiTheme="minorHAnsi" w:cstheme="minorHAnsi"/>
              </w:rPr>
              <w:t xml:space="preserve">Collects information and prepares reports </w:t>
            </w:r>
            <w:r w:rsidR="00E635E8">
              <w:rPr>
                <w:rFonts w:asciiTheme="minorHAnsi" w:hAnsiTheme="minorHAnsi" w:cstheme="minorHAnsi"/>
              </w:rPr>
              <w:t>related to the evaluation and other needs</w:t>
            </w:r>
            <w:r>
              <w:rPr>
                <w:rFonts w:asciiTheme="minorHAnsi" w:hAnsiTheme="minorHAnsi" w:cstheme="minorHAnsi"/>
              </w:rPr>
              <w:t xml:space="preserve"> of the Summer of Service program</w:t>
            </w:r>
          </w:p>
          <w:p w:rsidR="00AB22C6" w:rsidRDefault="00AB22C6" w:rsidP="007E3705">
            <w:pPr>
              <w:pStyle w:val="ListParagraph"/>
              <w:numPr>
                <w:ilvl w:val="0"/>
                <w:numId w:val="9"/>
              </w:numPr>
              <w:rPr>
                <w:rFonts w:asciiTheme="minorHAnsi" w:hAnsiTheme="minorHAnsi" w:cstheme="minorHAnsi"/>
              </w:rPr>
            </w:pPr>
            <w:r>
              <w:rPr>
                <w:rFonts w:asciiTheme="minorHAnsi" w:hAnsiTheme="minorHAnsi" w:cstheme="minorHAnsi"/>
              </w:rPr>
              <w:t xml:space="preserve">Provides recommendations for program </w:t>
            </w:r>
            <w:r w:rsidR="00A91554">
              <w:rPr>
                <w:rFonts w:asciiTheme="minorHAnsi" w:hAnsiTheme="minorHAnsi" w:cstheme="minorHAnsi"/>
              </w:rPr>
              <w:t>improvements</w:t>
            </w:r>
          </w:p>
          <w:p w:rsidR="002B0693" w:rsidRPr="001576DA" w:rsidRDefault="002B0693" w:rsidP="001576DA">
            <w:pPr>
              <w:ind w:left="360"/>
              <w:rPr>
                <w:rFonts w:asciiTheme="minorHAnsi" w:hAnsiTheme="minorHAnsi" w:cstheme="minorHAnsi"/>
              </w:rPr>
            </w:pPr>
          </w:p>
        </w:tc>
      </w:tr>
      <w:tr w:rsidR="00C14988" w:rsidRPr="006D3A37" w:rsidTr="00CF1159">
        <w:trPr>
          <w:cantSplit/>
          <w:trHeight w:val="653"/>
        </w:trPr>
        <w:tc>
          <w:tcPr>
            <w:tcW w:w="9576" w:type="dxa"/>
            <w:gridSpan w:val="12"/>
            <w:tcBorders>
              <w:top w:val="single" w:sz="4" w:space="0" w:color="auto"/>
              <w:left w:val="nil"/>
              <w:bottom w:val="nil"/>
              <w:right w:val="nil"/>
            </w:tcBorders>
          </w:tcPr>
          <w:p w:rsidR="00C14988" w:rsidRPr="001024B6" w:rsidRDefault="00C14988" w:rsidP="00450E8B">
            <w:pPr>
              <w:rPr>
                <w:rFonts w:asciiTheme="minorHAnsi" w:hAnsiTheme="minorHAnsi" w:cstheme="minorHAnsi"/>
                <w:b/>
                <w:bCs/>
                <w:sz w:val="24"/>
                <w:szCs w:val="24"/>
              </w:rPr>
            </w:pPr>
          </w:p>
        </w:tc>
      </w:tr>
    </w:tbl>
    <w:p w:rsidR="002B0693" w:rsidRPr="006D3A37" w:rsidRDefault="002B0693">
      <w:pPr>
        <w:rPr>
          <w:rFonts w:asciiTheme="minorHAnsi" w:hAnsiTheme="minorHAnsi" w:cstheme="minorHAnsi"/>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810"/>
        <w:gridCol w:w="900"/>
        <w:gridCol w:w="6138"/>
      </w:tblGrid>
      <w:tr w:rsidR="002B0693" w:rsidRPr="006D3A37" w:rsidTr="00450E8B">
        <w:trPr>
          <w:cantSplit/>
          <w:trHeight w:val="134"/>
        </w:trPr>
        <w:tc>
          <w:tcPr>
            <w:tcW w:w="9576" w:type="dxa"/>
            <w:gridSpan w:val="4"/>
            <w:tcBorders>
              <w:top w:val="nil"/>
              <w:left w:val="nil"/>
              <w:bottom w:val="nil"/>
              <w:right w:val="nil"/>
            </w:tcBorders>
          </w:tcPr>
          <w:p w:rsidR="002B0693" w:rsidRPr="006D3A37" w:rsidRDefault="002B0693" w:rsidP="00450E8B">
            <w:pPr>
              <w:rPr>
                <w:rFonts w:asciiTheme="minorHAnsi" w:hAnsiTheme="minorHAnsi" w:cstheme="minorHAnsi"/>
                <w:b/>
                <w:bCs/>
                <w:sz w:val="24"/>
                <w:szCs w:val="24"/>
              </w:rPr>
            </w:pPr>
            <w:r w:rsidRPr="006D3A37">
              <w:rPr>
                <w:rFonts w:asciiTheme="minorHAnsi" w:hAnsiTheme="minorHAnsi" w:cstheme="minorHAnsi"/>
                <w:b/>
                <w:bCs/>
                <w:sz w:val="24"/>
                <w:szCs w:val="24"/>
              </w:rPr>
              <w:t>Essential Job Requirements:</w:t>
            </w:r>
          </w:p>
        </w:tc>
      </w:tr>
      <w:tr w:rsidR="002B0693" w:rsidRPr="006D3A37" w:rsidTr="00450E8B">
        <w:trPr>
          <w:cantSplit/>
          <w:trHeight w:val="134"/>
        </w:trPr>
        <w:tc>
          <w:tcPr>
            <w:tcW w:w="1728" w:type="dxa"/>
            <w:tcBorders>
              <w:top w:val="nil"/>
              <w:left w:val="nil"/>
              <w:bottom w:val="nil"/>
              <w:right w:val="nil"/>
            </w:tcBorders>
          </w:tcPr>
          <w:p w:rsidR="002B0693" w:rsidRPr="006D3A37" w:rsidRDefault="002B0693" w:rsidP="00450E8B">
            <w:pPr>
              <w:rPr>
                <w:rFonts w:asciiTheme="minorHAnsi" w:hAnsiTheme="minorHAnsi" w:cstheme="minorHAnsi"/>
                <w:sz w:val="24"/>
                <w:szCs w:val="24"/>
              </w:rPr>
            </w:pPr>
          </w:p>
          <w:p w:rsidR="002B0693" w:rsidRPr="006D3A37" w:rsidRDefault="002B0693" w:rsidP="00450E8B">
            <w:pPr>
              <w:rPr>
                <w:rFonts w:asciiTheme="minorHAnsi" w:hAnsiTheme="minorHAnsi" w:cstheme="minorHAnsi"/>
                <w:sz w:val="24"/>
                <w:szCs w:val="24"/>
              </w:rPr>
            </w:pPr>
            <w:r w:rsidRPr="006D3A37">
              <w:rPr>
                <w:rFonts w:asciiTheme="minorHAnsi" w:hAnsiTheme="minorHAnsi" w:cstheme="minorHAnsi"/>
                <w:sz w:val="24"/>
                <w:szCs w:val="24"/>
              </w:rPr>
              <w:t>EDUCATION</w:t>
            </w:r>
          </w:p>
        </w:tc>
        <w:tc>
          <w:tcPr>
            <w:tcW w:w="7848" w:type="dxa"/>
            <w:gridSpan w:val="3"/>
            <w:tcBorders>
              <w:top w:val="nil"/>
              <w:left w:val="nil"/>
              <w:bottom w:val="dashed" w:sz="4" w:space="0" w:color="auto"/>
              <w:right w:val="nil"/>
            </w:tcBorders>
          </w:tcPr>
          <w:p w:rsidR="00E1096F" w:rsidRPr="00E1096F" w:rsidRDefault="005A24D9" w:rsidP="00450E8B">
            <w:pPr>
              <w:rPr>
                <w:rFonts w:asciiTheme="minorHAnsi" w:hAnsiTheme="minorHAnsi" w:cstheme="minorHAnsi"/>
                <w:sz w:val="24"/>
                <w:szCs w:val="24"/>
              </w:rPr>
            </w:pPr>
            <w:r>
              <w:rPr>
                <w:rFonts w:asciiTheme="minorHAnsi" w:hAnsiTheme="minorHAnsi" w:cstheme="minorHAnsi"/>
                <w:sz w:val="24"/>
                <w:szCs w:val="24"/>
              </w:rPr>
              <w:t>Bachelor’s</w:t>
            </w:r>
            <w:r w:rsidR="00E1096F">
              <w:rPr>
                <w:rFonts w:asciiTheme="minorHAnsi" w:hAnsiTheme="minorHAnsi" w:cstheme="minorHAnsi"/>
                <w:sz w:val="24"/>
                <w:szCs w:val="24"/>
              </w:rPr>
              <w:t xml:space="preserve"> degree in </w:t>
            </w:r>
            <w:r w:rsidR="00155E60">
              <w:rPr>
                <w:rFonts w:asciiTheme="minorHAnsi" w:hAnsiTheme="minorHAnsi" w:cstheme="minorHAnsi"/>
                <w:sz w:val="24"/>
                <w:szCs w:val="24"/>
              </w:rPr>
              <w:t>social work, mental health</w:t>
            </w:r>
            <w:r w:rsidR="00E1096F">
              <w:rPr>
                <w:rFonts w:asciiTheme="minorHAnsi" w:hAnsiTheme="minorHAnsi" w:cstheme="minorHAnsi"/>
                <w:sz w:val="24"/>
                <w:szCs w:val="24"/>
              </w:rPr>
              <w:t xml:space="preserve">, </w:t>
            </w:r>
            <w:r w:rsidR="00632A14">
              <w:rPr>
                <w:rFonts w:asciiTheme="minorHAnsi" w:hAnsiTheme="minorHAnsi" w:cstheme="minorHAnsi"/>
                <w:sz w:val="24"/>
                <w:szCs w:val="24"/>
              </w:rPr>
              <w:t xml:space="preserve">outdoor education, </w:t>
            </w:r>
            <w:r w:rsidR="00F25F1D">
              <w:rPr>
                <w:rFonts w:asciiTheme="minorHAnsi" w:hAnsiTheme="minorHAnsi" w:cstheme="minorHAnsi"/>
                <w:sz w:val="24"/>
                <w:szCs w:val="24"/>
              </w:rPr>
              <w:t xml:space="preserve">environmental science, </w:t>
            </w:r>
            <w:r w:rsidR="00E1096F">
              <w:rPr>
                <w:rFonts w:asciiTheme="minorHAnsi" w:hAnsiTheme="minorHAnsi" w:cstheme="minorHAnsi"/>
                <w:sz w:val="24"/>
                <w:szCs w:val="24"/>
              </w:rPr>
              <w:t xml:space="preserve">education, or related field </w:t>
            </w:r>
            <w:r w:rsidR="00E1096F" w:rsidRPr="00E1096F">
              <w:rPr>
                <w:rFonts w:asciiTheme="minorHAnsi" w:hAnsiTheme="minorHAnsi" w:cstheme="minorHAnsi"/>
                <w:i/>
                <w:sz w:val="24"/>
                <w:szCs w:val="24"/>
              </w:rPr>
              <w:t>or</w:t>
            </w:r>
            <w:r w:rsidR="00E1096F">
              <w:rPr>
                <w:rFonts w:asciiTheme="minorHAnsi" w:hAnsiTheme="minorHAnsi" w:cstheme="minorHAnsi"/>
                <w:sz w:val="24"/>
                <w:szCs w:val="24"/>
              </w:rPr>
              <w:t xml:space="preserve"> comparable work experience. </w:t>
            </w:r>
          </w:p>
          <w:p w:rsidR="002B0693" w:rsidRPr="006D3A37" w:rsidRDefault="002B0693" w:rsidP="003E6416">
            <w:pPr>
              <w:rPr>
                <w:rFonts w:asciiTheme="minorHAnsi" w:hAnsiTheme="minorHAnsi" w:cstheme="minorHAnsi"/>
                <w:sz w:val="24"/>
                <w:szCs w:val="24"/>
              </w:rPr>
            </w:pPr>
          </w:p>
        </w:tc>
      </w:tr>
      <w:tr w:rsidR="002B0693" w:rsidRPr="006D3A37" w:rsidTr="00450E8B">
        <w:trPr>
          <w:cantSplit/>
          <w:trHeight w:val="134"/>
        </w:trPr>
        <w:tc>
          <w:tcPr>
            <w:tcW w:w="1728" w:type="dxa"/>
            <w:tcBorders>
              <w:top w:val="nil"/>
              <w:left w:val="nil"/>
              <w:bottom w:val="nil"/>
              <w:right w:val="nil"/>
            </w:tcBorders>
          </w:tcPr>
          <w:p w:rsidR="002B0693" w:rsidRPr="006D3A37" w:rsidRDefault="002B0693" w:rsidP="00450E8B">
            <w:pPr>
              <w:rPr>
                <w:rFonts w:asciiTheme="minorHAnsi" w:hAnsiTheme="minorHAnsi" w:cstheme="minorHAnsi"/>
                <w:sz w:val="24"/>
                <w:szCs w:val="24"/>
              </w:rPr>
            </w:pPr>
          </w:p>
        </w:tc>
        <w:tc>
          <w:tcPr>
            <w:tcW w:w="7848" w:type="dxa"/>
            <w:gridSpan w:val="3"/>
            <w:tcBorders>
              <w:top w:val="dashed" w:sz="4" w:space="0" w:color="auto"/>
              <w:left w:val="nil"/>
              <w:bottom w:val="nil"/>
              <w:right w:val="nil"/>
            </w:tcBorders>
          </w:tcPr>
          <w:p w:rsidR="002B0693" w:rsidRPr="006D3A37" w:rsidRDefault="002B0693" w:rsidP="00450E8B">
            <w:pPr>
              <w:rPr>
                <w:rFonts w:asciiTheme="minorHAnsi" w:hAnsiTheme="minorHAnsi" w:cstheme="minorHAnsi"/>
                <w:sz w:val="24"/>
                <w:szCs w:val="24"/>
              </w:rPr>
            </w:pPr>
          </w:p>
        </w:tc>
      </w:tr>
      <w:tr w:rsidR="002B0693" w:rsidRPr="006D3A37" w:rsidTr="00450E8B">
        <w:trPr>
          <w:cantSplit/>
          <w:trHeight w:val="134"/>
        </w:trPr>
        <w:tc>
          <w:tcPr>
            <w:tcW w:w="1728" w:type="dxa"/>
            <w:tcBorders>
              <w:top w:val="nil"/>
              <w:left w:val="nil"/>
              <w:bottom w:val="nil"/>
              <w:right w:val="nil"/>
            </w:tcBorders>
          </w:tcPr>
          <w:p w:rsidR="002B0693" w:rsidRPr="006D3A37" w:rsidRDefault="002B0693" w:rsidP="00450E8B">
            <w:pPr>
              <w:rPr>
                <w:rFonts w:asciiTheme="minorHAnsi" w:hAnsiTheme="minorHAnsi" w:cstheme="minorHAnsi"/>
                <w:sz w:val="24"/>
                <w:szCs w:val="24"/>
              </w:rPr>
            </w:pPr>
            <w:r w:rsidRPr="006D3A37">
              <w:rPr>
                <w:rFonts w:asciiTheme="minorHAnsi" w:hAnsiTheme="minorHAnsi" w:cstheme="minorHAnsi"/>
                <w:sz w:val="24"/>
                <w:szCs w:val="24"/>
              </w:rPr>
              <w:t>EXPERIENCE</w:t>
            </w:r>
          </w:p>
        </w:tc>
        <w:tc>
          <w:tcPr>
            <w:tcW w:w="7848" w:type="dxa"/>
            <w:gridSpan w:val="3"/>
            <w:tcBorders>
              <w:top w:val="nil"/>
              <w:left w:val="nil"/>
              <w:bottom w:val="dashed" w:sz="4" w:space="0" w:color="auto"/>
              <w:right w:val="nil"/>
            </w:tcBorders>
          </w:tcPr>
          <w:p w:rsidR="001576DA" w:rsidRPr="00D82626" w:rsidRDefault="001576DA" w:rsidP="00D82626">
            <w:pPr>
              <w:pStyle w:val="ListParagraph"/>
              <w:numPr>
                <w:ilvl w:val="0"/>
                <w:numId w:val="10"/>
              </w:numPr>
              <w:rPr>
                <w:rFonts w:asciiTheme="minorHAnsi" w:hAnsiTheme="minorHAnsi" w:cstheme="minorHAnsi"/>
              </w:rPr>
            </w:pPr>
            <w:r>
              <w:rPr>
                <w:rFonts w:asciiTheme="minorHAnsi" w:hAnsiTheme="minorHAnsi" w:cstheme="minorHAnsi"/>
              </w:rPr>
              <w:t xml:space="preserve">Experience working </w:t>
            </w:r>
            <w:r w:rsidR="00F25F1D">
              <w:rPr>
                <w:rFonts w:asciiTheme="minorHAnsi" w:hAnsiTheme="minorHAnsi" w:cstheme="minorHAnsi"/>
              </w:rPr>
              <w:t xml:space="preserve">in the outdoors and </w:t>
            </w:r>
            <w:r>
              <w:rPr>
                <w:rFonts w:asciiTheme="minorHAnsi" w:hAnsiTheme="minorHAnsi" w:cstheme="minorHAnsi"/>
              </w:rPr>
              <w:t xml:space="preserve">leading </w:t>
            </w:r>
            <w:r w:rsidR="005A24D9">
              <w:rPr>
                <w:rFonts w:asciiTheme="minorHAnsi" w:hAnsiTheme="minorHAnsi" w:cstheme="minorHAnsi"/>
              </w:rPr>
              <w:t xml:space="preserve">diverse </w:t>
            </w:r>
            <w:r>
              <w:rPr>
                <w:rFonts w:asciiTheme="minorHAnsi" w:hAnsiTheme="minorHAnsi" w:cstheme="minorHAnsi"/>
              </w:rPr>
              <w:t>youth and/or young adults including service learning activities</w:t>
            </w:r>
          </w:p>
          <w:p w:rsidR="001576DA" w:rsidRDefault="001576DA" w:rsidP="001576DA">
            <w:pPr>
              <w:pStyle w:val="ListParagraph"/>
              <w:numPr>
                <w:ilvl w:val="0"/>
                <w:numId w:val="10"/>
              </w:numPr>
              <w:rPr>
                <w:rFonts w:asciiTheme="minorHAnsi" w:hAnsiTheme="minorHAnsi" w:cstheme="minorHAnsi"/>
              </w:rPr>
            </w:pPr>
            <w:r>
              <w:rPr>
                <w:rFonts w:asciiTheme="minorHAnsi" w:hAnsiTheme="minorHAnsi" w:cstheme="minorHAnsi"/>
              </w:rPr>
              <w:t>Demonstrated leadership experience</w:t>
            </w:r>
          </w:p>
          <w:p w:rsidR="00155E60" w:rsidRDefault="00155E60" w:rsidP="001576DA">
            <w:pPr>
              <w:pStyle w:val="ListParagraph"/>
              <w:numPr>
                <w:ilvl w:val="0"/>
                <w:numId w:val="10"/>
              </w:numPr>
              <w:rPr>
                <w:rFonts w:asciiTheme="minorHAnsi" w:hAnsiTheme="minorHAnsi" w:cstheme="minorHAnsi"/>
              </w:rPr>
            </w:pPr>
            <w:r>
              <w:rPr>
                <w:rFonts w:asciiTheme="minorHAnsi" w:hAnsiTheme="minorHAnsi" w:cstheme="minorHAnsi"/>
              </w:rPr>
              <w:t>Demonstrated conflict management skills</w:t>
            </w:r>
          </w:p>
          <w:p w:rsidR="001576DA" w:rsidRPr="001576DA" w:rsidRDefault="001576DA" w:rsidP="001576DA">
            <w:pPr>
              <w:pStyle w:val="ListParagraph"/>
              <w:numPr>
                <w:ilvl w:val="0"/>
                <w:numId w:val="10"/>
              </w:numPr>
              <w:rPr>
                <w:rFonts w:asciiTheme="minorHAnsi" w:hAnsiTheme="minorHAnsi" w:cstheme="minorHAnsi"/>
              </w:rPr>
            </w:pPr>
            <w:r>
              <w:rPr>
                <w:rFonts w:asciiTheme="minorHAnsi" w:hAnsiTheme="minorHAnsi" w:cstheme="minorHAnsi"/>
              </w:rPr>
              <w:t>Conservation and/or environmental service</w:t>
            </w:r>
            <w:r w:rsidR="00155E60">
              <w:rPr>
                <w:rFonts w:asciiTheme="minorHAnsi" w:hAnsiTheme="minorHAnsi" w:cstheme="minorHAnsi"/>
              </w:rPr>
              <w:t xml:space="preserve"> a plus</w:t>
            </w:r>
          </w:p>
          <w:p w:rsidR="001576DA" w:rsidRDefault="001576DA" w:rsidP="001576DA">
            <w:pPr>
              <w:pStyle w:val="ListParagraph"/>
              <w:numPr>
                <w:ilvl w:val="0"/>
                <w:numId w:val="10"/>
              </w:numPr>
              <w:rPr>
                <w:rFonts w:asciiTheme="minorHAnsi" w:hAnsiTheme="minorHAnsi" w:cstheme="minorHAnsi"/>
              </w:rPr>
            </w:pPr>
            <w:r>
              <w:rPr>
                <w:rFonts w:asciiTheme="minorHAnsi" w:hAnsiTheme="minorHAnsi" w:cstheme="minorHAnsi"/>
              </w:rPr>
              <w:t>National Service experience a plus</w:t>
            </w:r>
          </w:p>
          <w:p w:rsidR="002B0693" w:rsidRPr="001576DA" w:rsidRDefault="00C14988" w:rsidP="001576DA">
            <w:pPr>
              <w:pStyle w:val="ListParagraph"/>
              <w:numPr>
                <w:ilvl w:val="0"/>
                <w:numId w:val="10"/>
              </w:numPr>
              <w:rPr>
                <w:rFonts w:asciiTheme="minorHAnsi" w:hAnsiTheme="minorHAnsi" w:cstheme="minorHAnsi"/>
              </w:rPr>
            </w:pPr>
            <w:r w:rsidRPr="001576DA">
              <w:rPr>
                <w:rFonts w:asciiTheme="minorHAnsi" w:hAnsiTheme="minorHAnsi" w:cstheme="minorHAnsi"/>
              </w:rPr>
              <w:t xml:space="preserve">General office experience demonstrating strong technical skills </w:t>
            </w:r>
          </w:p>
        </w:tc>
      </w:tr>
      <w:tr w:rsidR="002B0693" w:rsidRPr="006D3A37" w:rsidTr="006D3A37">
        <w:trPr>
          <w:cantSplit/>
          <w:trHeight w:val="293"/>
        </w:trPr>
        <w:tc>
          <w:tcPr>
            <w:tcW w:w="1728" w:type="dxa"/>
            <w:tcBorders>
              <w:top w:val="nil"/>
              <w:left w:val="nil"/>
              <w:bottom w:val="nil"/>
              <w:right w:val="nil"/>
            </w:tcBorders>
          </w:tcPr>
          <w:p w:rsidR="002B0693" w:rsidRPr="006D3A37" w:rsidRDefault="002B0693" w:rsidP="00450E8B">
            <w:pPr>
              <w:rPr>
                <w:rFonts w:asciiTheme="minorHAnsi" w:hAnsiTheme="minorHAnsi" w:cstheme="minorHAnsi"/>
                <w:sz w:val="24"/>
                <w:szCs w:val="24"/>
              </w:rPr>
            </w:pPr>
          </w:p>
        </w:tc>
        <w:tc>
          <w:tcPr>
            <w:tcW w:w="7848" w:type="dxa"/>
            <w:gridSpan w:val="3"/>
            <w:tcBorders>
              <w:top w:val="dashed" w:sz="4" w:space="0" w:color="auto"/>
              <w:left w:val="nil"/>
              <w:bottom w:val="nil"/>
              <w:right w:val="nil"/>
            </w:tcBorders>
          </w:tcPr>
          <w:p w:rsidR="002B0693" w:rsidRPr="006D3A37" w:rsidRDefault="002B0693" w:rsidP="00450E8B">
            <w:pPr>
              <w:rPr>
                <w:rFonts w:asciiTheme="minorHAnsi" w:hAnsiTheme="minorHAnsi" w:cstheme="minorHAnsi"/>
                <w:sz w:val="24"/>
                <w:szCs w:val="24"/>
              </w:rPr>
            </w:pPr>
          </w:p>
        </w:tc>
      </w:tr>
      <w:tr w:rsidR="002B0693" w:rsidRPr="006D3A37" w:rsidTr="00D71FB2">
        <w:trPr>
          <w:cantSplit/>
          <w:trHeight w:val="134"/>
        </w:trPr>
        <w:tc>
          <w:tcPr>
            <w:tcW w:w="1728" w:type="dxa"/>
            <w:tcBorders>
              <w:top w:val="nil"/>
              <w:left w:val="nil"/>
              <w:bottom w:val="nil"/>
              <w:right w:val="nil"/>
            </w:tcBorders>
          </w:tcPr>
          <w:p w:rsidR="002B0693" w:rsidRPr="006D3A37" w:rsidRDefault="002B0693" w:rsidP="00450E8B">
            <w:pPr>
              <w:rPr>
                <w:rFonts w:asciiTheme="minorHAnsi" w:hAnsiTheme="minorHAnsi" w:cstheme="minorHAnsi"/>
                <w:sz w:val="24"/>
                <w:szCs w:val="24"/>
              </w:rPr>
            </w:pPr>
            <w:r w:rsidRPr="006D3A37">
              <w:rPr>
                <w:rFonts w:asciiTheme="minorHAnsi" w:hAnsiTheme="minorHAnsi" w:cstheme="minorHAnsi"/>
                <w:sz w:val="24"/>
                <w:szCs w:val="24"/>
              </w:rPr>
              <w:t>REQUIRED SKILLS</w:t>
            </w:r>
          </w:p>
        </w:tc>
        <w:tc>
          <w:tcPr>
            <w:tcW w:w="7848" w:type="dxa"/>
            <w:gridSpan w:val="3"/>
            <w:tcBorders>
              <w:top w:val="nil"/>
              <w:left w:val="nil"/>
              <w:bottom w:val="dashed" w:sz="4" w:space="0" w:color="auto"/>
              <w:right w:val="nil"/>
            </w:tcBorders>
          </w:tcPr>
          <w:p w:rsidR="002B0693" w:rsidRPr="00C14988" w:rsidRDefault="00155E60" w:rsidP="00632A14">
            <w:pPr>
              <w:rPr>
                <w:rFonts w:asciiTheme="minorHAnsi" w:hAnsiTheme="minorHAnsi" w:cstheme="minorHAnsi"/>
                <w:sz w:val="24"/>
                <w:szCs w:val="24"/>
              </w:rPr>
            </w:pPr>
            <w:r>
              <w:rPr>
                <w:rFonts w:asciiTheme="minorHAnsi" w:hAnsiTheme="minorHAnsi" w:cstheme="minorHAnsi"/>
                <w:sz w:val="24"/>
                <w:szCs w:val="24"/>
              </w:rPr>
              <w:t xml:space="preserve">Outstanding </w:t>
            </w:r>
            <w:r w:rsidR="001576DA">
              <w:rPr>
                <w:rFonts w:asciiTheme="minorHAnsi" w:hAnsiTheme="minorHAnsi" w:cstheme="minorHAnsi"/>
                <w:sz w:val="24"/>
                <w:szCs w:val="24"/>
              </w:rPr>
              <w:t xml:space="preserve">communication and leadership skills; </w:t>
            </w:r>
            <w:r w:rsidR="00D82626">
              <w:rPr>
                <w:rFonts w:asciiTheme="minorHAnsi" w:hAnsiTheme="minorHAnsi" w:cstheme="minorHAnsi"/>
                <w:sz w:val="24"/>
                <w:szCs w:val="24"/>
              </w:rPr>
              <w:t>must be comfortable working outdoors; ability to motivate</w:t>
            </w:r>
            <w:r>
              <w:rPr>
                <w:rFonts w:asciiTheme="minorHAnsi" w:hAnsiTheme="minorHAnsi" w:cstheme="minorHAnsi"/>
                <w:sz w:val="24"/>
                <w:szCs w:val="24"/>
              </w:rPr>
              <w:t>,</w:t>
            </w:r>
            <w:r w:rsidR="00D82626">
              <w:rPr>
                <w:rFonts w:asciiTheme="minorHAnsi" w:hAnsiTheme="minorHAnsi" w:cstheme="minorHAnsi"/>
                <w:sz w:val="24"/>
                <w:szCs w:val="24"/>
              </w:rPr>
              <w:t xml:space="preserve"> inspire</w:t>
            </w:r>
            <w:r>
              <w:rPr>
                <w:rFonts w:asciiTheme="minorHAnsi" w:hAnsiTheme="minorHAnsi" w:cstheme="minorHAnsi"/>
                <w:sz w:val="24"/>
                <w:szCs w:val="24"/>
              </w:rPr>
              <w:t>, and mentor</w:t>
            </w:r>
            <w:r w:rsidR="00D82626">
              <w:rPr>
                <w:rFonts w:asciiTheme="minorHAnsi" w:hAnsiTheme="minorHAnsi" w:cstheme="minorHAnsi"/>
                <w:sz w:val="24"/>
                <w:szCs w:val="24"/>
              </w:rPr>
              <w:t xml:space="preserve"> yo</w:t>
            </w:r>
            <w:r w:rsidR="002636C9">
              <w:rPr>
                <w:rFonts w:asciiTheme="minorHAnsi" w:hAnsiTheme="minorHAnsi" w:cstheme="minorHAnsi"/>
                <w:sz w:val="24"/>
                <w:szCs w:val="24"/>
              </w:rPr>
              <w:t>ung adult</w:t>
            </w:r>
            <w:r w:rsidR="00D82626">
              <w:rPr>
                <w:rFonts w:asciiTheme="minorHAnsi" w:hAnsiTheme="minorHAnsi" w:cstheme="minorHAnsi"/>
                <w:sz w:val="24"/>
                <w:szCs w:val="24"/>
              </w:rPr>
              <w:t xml:space="preserve"> participants;</w:t>
            </w:r>
            <w:r w:rsidR="00C14988" w:rsidRPr="00C14988">
              <w:rPr>
                <w:rFonts w:asciiTheme="minorHAnsi" w:hAnsiTheme="minorHAnsi" w:cstheme="minorHAnsi"/>
                <w:sz w:val="24"/>
                <w:szCs w:val="24"/>
              </w:rPr>
              <w:t xml:space="preserve"> </w:t>
            </w:r>
            <w:r w:rsidR="006C1963">
              <w:rPr>
                <w:rFonts w:ascii="Arial" w:hAnsi="Arial" w:cs="Arial"/>
                <w:color w:val="002060"/>
                <w:sz w:val="24"/>
                <w:szCs w:val="24"/>
              </w:rPr>
              <w:t xml:space="preserve"> </w:t>
            </w:r>
            <w:r w:rsidR="006C1963">
              <w:rPr>
                <w:rFonts w:asciiTheme="minorHAnsi" w:hAnsiTheme="minorHAnsi" w:cs="Arial"/>
                <w:color w:val="000000" w:themeColor="text1"/>
                <w:sz w:val="24"/>
                <w:szCs w:val="24"/>
              </w:rPr>
              <w:t>m</w:t>
            </w:r>
            <w:r w:rsidR="006C1963" w:rsidRPr="006C1963">
              <w:rPr>
                <w:rFonts w:asciiTheme="minorHAnsi" w:hAnsiTheme="minorHAnsi" w:cs="Arial"/>
                <w:color w:val="000000" w:themeColor="text1"/>
                <w:sz w:val="24"/>
                <w:szCs w:val="24"/>
              </w:rPr>
              <w:t>ust have a valid driver’s license, and have a clean driving record</w:t>
            </w:r>
            <w:r w:rsidR="00E635E8">
              <w:rPr>
                <w:rFonts w:asciiTheme="minorHAnsi" w:hAnsiTheme="minorHAnsi" w:cs="Arial"/>
                <w:color w:val="000000" w:themeColor="text1"/>
                <w:sz w:val="24"/>
                <w:szCs w:val="24"/>
              </w:rPr>
              <w:t xml:space="preserve">; </w:t>
            </w:r>
            <w:r w:rsidR="00E635E8" w:rsidRPr="005A24D9">
              <w:rPr>
                <w:rFonts w:ascii="Arial" w:hAnsi="Arial" w:cs="Arial"/>
                <w:color w:val="002060"/>
                <w:sz w:val="24"/>
                <w:szCs w:val="24"/>
              </w:rPr>
              <w:t xml:space="preserve"> </w:t>
            </w:r>
            <w:r w:rsidR="00E635E8" w:rsidRPr="00E635E8">
              <w:rPr>
                <w:rFonts w:asciiTheme="minorHAnsi" w:hAnsiTheme="minorHAnsi" w:cs="Arial"/>
                <w:color w:val="000000" w:themeColor="text1"/>
                <w:sz w:val="24"/>
                <w:szCs w:val="24"/>
              </w:rPr>
              <w:t>Must consent to and be cleared through the National Service criminal history check process</w:t>
            </w:r>
            <w:r w:rsidR="00E635E8">
              <w:rPr>
                <w:rFonts w:asciiTheme="minorHAnsi" w:hAnsiTheme="minorHAnsi" w:cs="Arial"/>
                <w:color w:val="002060"/>
                <w:sz w:val="24"/>
                <w:szCs w:val="24"/>
              </w:rPr>
              <w:t>.</w:t>
            </w:r>
          </w:p>
        </w:tc>
      </w:tr>
      <w:tr w:rsidR="002B0693" w:rsidRPr="006D3A37" w:rsidTr="00D71FB2">
        <w:trPr>
          <w:cantSplit/>
          <w:trHeight w:val="134"/>
        </w:trPr>
        <w:tc>
          <w:tcPr>
            <w:tcW w:w="1728" w:type="dxa"/>
            <w:tcBorders>
              <w:top w:val="nil"/>
              <w:left w:val="nil"/>
              <w:bottom w:val="nil"/>
              <w:right w:val="nil"/>
            </w:tcBorders>
          </w:tcPr>
          <w:p w:rsidR="002B0693" w:rsidRPr="006D3A37" w:rsidRDefault="002B0693" w:rsidP="00450E8B">
            <w:pPr>
              <w:rPr>
                <w:rFonts w:asciiTheme="minorHAnsi" w:hAnsiTheme="minorHAnsi" w:cstheme="minorHAnsi"/>
                <w:sz w:val="24"/>
                <w:szCs w:val="24"/>
              </w:rPr>
            </w:pPr>
          </w:p>
        </w:tc>
        <w:tc>
          <w:tcPr>
            <w:tcW w:w="7848" w:type="dxa"/>
            <w:gridSpan w:val="3"/>
            <w:tcBorders>
              <w:top w:val="nil"/>
              <w:left w:val="nil"/>
              <w:bottom w:val="nil"/>
              <w:right w:val="nil"/>
            </w:tcBorders>
          </w:tcPr>
          <w:p w:rsidR="002B0693" w:rsidRPr="006D3A37" w:rsidRDefault="002B0693" w:rsidP="00450E8B">
            <w:pPr>
              <w:rPr>
                <w:rFonts w:asciiTheme="minorHAnsi" w:hAnsiTheme="minorHAnsi" w:cstheme="minorHAnsi"/>
                <w:sz w:val="24"/>
                <w:szCs w:val="24"/>
              </w:rPr>
            </w:pPr>
          </w:p>
        </w:tc>
      </w:tr>
      <w:tr w:rsidR="002B0693" w:rsidRPr="006D3A37" w:rsidTr="00450E8B">
        <w:trPr>
          <w:cantSplit/>
          <w:trHeight w:val="134"/>
        </w:trPr>
        <w:tc>
          <w:tcPr>
            <w:tcW w:w="2538" w:type="dxa"/>
            <w:gridSpan w:val="2"/>
            <w:tcBorders>
              <w:top w:val="nil"/>
              <w:left w:val="nil"/>
              <w:bottom w:val="nil"/>
              <w:right w:val="nil"/>
            </w:tcBorders>
          </w:tcPr>
          <w:p w:rsidR="002B0693" w:rsidRPr="006D3A37" w:rsidRDefault="002B0693" w:rsidP="00450E8B">
            <w:pPr>
              <w:rPr>
                <w:rFonts w:asciiTheme="minorHAnsi" w:hAnsiTheme="minorHAnsi" w:cstheme="minorHAnsi"/>
                <w:sz w:val="24"/>
                <w:szCs w:val="24"/>
              </w:rPr>
            </w:pPr>
            <w:r w:rsidRPr="006D3A37">
              <w:rPr>
                <w:rFonts w:asciiTheme="minorHAnsi" w:hAnsiTheme="minorHAnsi" w:cstheme="minorHAnsi"/>
                <w:sz w:val="24"/>
                <w:szCs w:val="24"/>
              </w:rPr>
              <w:t>PREFERRED SKILLS</w:t>
            </w:r>
          </w:p>
        </w:tc>
        <w:tc>
          <w:tcPr>
            <w:tcW w:w="7038" w:type="dxa"/>
            <w:gridSpan w:val="2"/>
            <w:tcBorders>
              <w:top w:val="nil"/>
              <w:left w:val="nil"/>
              <w:bottom w:val="dashed" w:sz="4" w:space="0" w:color="auto"/>
              <w:right w:val="nil"/>
            </w:tcBorders>
          </w:tcPr>
          <w:p w:rsidR="002B0693" w:rsidRPr="00C14988" w:rsidRDefault="00E1096F" w:rsidP="00E1096F">
            <w:pPr>
              <w:rPr>
                <w:rFonts w:asciiTheme="minorHAnsi" w:hAnsiTheme="minorHAnsi" w:cstheme="minorHAnsi"/>
                <w:sz w:val="24"/>
                <w:szCs w:val="24"/>
              </w:rPr>
            </w:pPr>
            <w:r>
              <w:rPr>
                <w:rFonts w:asciiTheme="minorHAnsi" w:hAnsiTheme="minorHAnsi" w:cstheme="minorHAnsi"/>
                <w:sz w:val="24"/>
                <w:szCs w:val="24"/>
              </w:rPr>
              <w:t xml:space="preserve">CPR and First Aid; Must be willing to obtain CPR and First Aid certifications if not previously certified. </w:t>
            </w:r>
          </w:p>
        </w:tc>
      </w:tr>
      <w:tr w:rsidR="002B0693" w:rsidRPr="006D3A37" w:rsidTr="00450E8B">
        <w:trPr>
          <w:cantSplit/>
          <w:trHeight w:val="134"/>
        </w:trPr>
        <w:tc>
          <w:tcPr>
            <w:tcW w:w="2538" w:type="dxa"/>
            <w:gridSpan w:val="2"/>
            <w:tcBorders>
              <w:top w:val="nil"/>
              <w:left w:val="nil"/>
              <w:bottom w:val="nil"/>
              <w:right w:val="nil"/>
            </w:tcBorders>
          </w:tcPr>
          <w:p w:rsidR="002B0693" w:rsidRPr="006D3A37" w:rsidRDefault="002B0693" w:rsidP="00450E8B">
            <w:pPr>
              <w:rPr>
                <w:rFonts w:asciiTheme="minorHAnsi" w:hAnsiTheme="minorHAnsi" w:cstheme="minorHAnsi"/>
                <w:sz w:val="24"/>
                <w:szCs w:val="24"/>
              </w:rPr>
            </w:pPr>
          </w:p>
        </w:tc>
        <w:tc>
          <w:tcPr>
            <w:tcW w:w="7038" w:type="dxa"/>
            <w:gridSpan w:val="2"/>
            <w:tcBorders>
              <w:top w:val="dashed" w:sz="4" w:space="0" w:color="auto"/>
              <w:left w:val="nil"/>
              <w:bottom w:val="nil"/>
              <w:right w:val="nil"/>
            </w:tcBorders>
          </w:tcPr>
          <w:p w:rsidR="002B0693" w:rsidRPr="006D3A37" w:rsidRDefault="002B0693" w:rsidP="00450E8B">
            <w:pPr>
              <w:rPr>
                <w:rFonts w:asciiTheme="minorHAnsi" w:hAnsiTheme="minorHAnsi" w:cstheme="minorHAnsi"/>
                <w:sz w:val="24"/>
                <w:szCs w:val="24"/>
              </w:rPr>
            </w:pPr>
          </w:p>
          <w:p w:rsidR="002B0693" w:rsidRPr="006D3A37" w:rsidRDefault="002B0693" w:rsidP="00450E8B">
            <w:pPr>
              <w:rPr>
                <w:rFonts w:asciiTheme="minorHAnsi" w:hAnsiTheme="minorHAnsi" w:cstheme="minorHAnsi"/>
                <w:sz w:val="24"/>
                <w:szCs w:val="24"/>
              </w:rPr>
            </w:pPr>
          </w:p>
        </w:tc>
      </w:tr>
      <w:tr w:rsidR="002B0693" w:rsidRPr="006D3A37" w:rsidTr="00450E8B">
        <w:trPr>
          <w:cantSplit/>
          <w:trHeight w:val="134"/>
        </w:trPr>
        <w:tc>
          <w:tcPr>
            <w:tcW w:w="3438" w:type="dxa"/>
            <w:gridSpan w:val="3"/>
            <w:tcBorders>
              <w:top w:val="nil"/>
              <w:left w:val="nil"/>
              <w:bottom w:val="nil"/>
              <w:right w:val="nil"/>
            </w:tcBorders>
          </w:tcPr>
          <w:p w:rsidR="002B0693" w:rsidRPr="006D3A37" w:rsidRDefault="002B0693" w:rsidP="00450E8B">
            <w:pPr>
              <w:rPr>
                <w:rFonts w:asciiTheme="minorHAnsi" w:hAnsiTheme="minorHAnsi" w:cstheme="minorHAnsi"/>
                <w:sz w:val="24"/>
                <w:szCs w:val="24"/>
              </w:rPr>
            </w:pPr>
            <w:r w:rsidRPr="006D3A37">
              <w:rPr>
                <w:rFonts w:asciiTheme="minorHAnsi" w:hAnsiTheme="minorHAnsi" w:cstheme="minorHAnsi"/>
                <w:sz w:val="24"/>
                <w:szCs w:val="24"/>
              </w:rPr>
              <w:t>PHYSICAL REQUIREMENTS</w:t>
            </w:r>
          </w:p>
        </w:tc>
        <w:tc>
          <w:tcPr>
            <w:tcW w:w="6138" w:type="dxa"/>
            <w:tcBorders>
              <w:top w:val="nil"/>
              <w:left w:val="nil"/>
              <w:bottom w:val="dashed" w:sz="4" w:space="0" w:color="auto"/>
              <w:right w:val="nil"/>
            </w:tcBorders>
          </w:tcPr>
          <w:p w:rsidR="002B0693" w:rsidRDefault="00D82626" w:rsidP="00D82626">
            <w:pPr>
              <w:pStyle w:val="ListParagraph"/>
              <w:numPr>
                <w:ilvl w:val="0"/>
                <w:numId w:val="11"/>
              </w:numPr>
              <w:rPr>
                <w:rFonts w:asciiTheme="minorHAnsi" w:hAnsiTheme="minorHAnsi" w:cstheme="minorHAnsi"/>
              </w:rPr>
            </w:pPr>
            <w:r>
              <w:rPr>
                <w:rFonts w:asciiTheme="minorHAnsi" w:hAnsiTheme="minorHAnsi" w:cstheme="minorHAnsi"/>
              </w:rPr>
              <w:t xml:space="preserve">Must be able to lift 50 </w:t>
            </w:r>
            <w:proofErr w:type="spellStart"/>
            <w:r>
              <w:rPr>
                <w:rFonts w:asciiTheme="minorHAnsi" w:hAnsiTheme="minorHAnsi" w:cstheme="minorHAnsi"/>
              </w:rPr>
              <w:t>lbs</w:t>
            </w:r>
            <w:proofErr w:type="spellEnd"/>
          </w:p>
          <w:p w:rsidR="00D82626" w:rsidRDefault="00D82626" w:rsidP="00D82626">
            <w:pPr>
              <w:pStyle w:val="ListParagraph"/>
              <w:numPr>
                <w:ilvl w:val="0"/>
                <w:numId w:val="11"/>
              </w:numPr>
              <w:rPr>
                <w:rFonts w:asciiTheme="minorHAnsi" w:hAnsiTheme="minorHAnsi" w:cstheme="minorHAnsi"/>
              </w:rPr>
            </w:pPr>
            <w:r>
              <w:rPr>
                <w:rFonts w:asciiTheme="minorHAnsi" w:hAnsiTheme="minorHAnsi" w:cstheme="minorHAnsi"/>
              </w:rPr>
              <w:t>Must be able to hike in strenuous terrain and carry tools</w:t>
            </w:r>
          </w:p>
          <w:p w:rsidR="00D82626" w:rsidRDefault="00D9188A" w:rsidP="00D82626">
            <w:pPr>
              <w:pStyle w:val="ListParagraph"/>
              <w:numPr>
                <w:ilvl w:val="0"/>
                <w:numId w:val="11"/>
              </w:numPr>
              <w:rPr>
                <w:rFonts w:asciiTheme="minorHAnsi" w:hAnsiTheme="minorHAnsi" w:cstheme="minorHAnsi"/>
              </w:rPr>
            </w:pPr>
            <w:r>
              <w:rPr>
                <w:rFonts w:asciiTheme="minorHAnsi" w:hAnsiTheme="minorHAnsi" w:cstheme="minorHAnsi"/>
              </w:rPr>
              <w:t>Must be able</w:t>
            </w:r>
            <w:r w:rsidR="00D82626">
              <w:rPr>
                <w:rFonts w:asciiTheme="minorHAnsi" w:hAnsiTheme="minorHAnsi" w:cstheme="minorHAnsi"/>
              </w:rPr>
              <w:t xml:space="preserve"> to work outdoors in summer heat</w:t>
            </w:r>
          </w:p>
          <w:p w:rsidR="00D82626" w:rsidRDefault="00D82626" w:rsidP="00D82626">
            <w:pPr>
              <w:pStyle w:val="ListParagraph"/>
              <w:numPr>
                <w:ilvl w:val="0"/>
                <w:numId w:val="11"/>
              </w:numPr>
              <w:rPr>
                <w:rFonts w:asciiTheme="minorHAnsi" w:hAnsiTheme="minorHAnsi" w:cstheme="minorHAnsi"/>
              </w:rPr>
            </w:pPr>
            <w:r>
              <w:rPr>
                <w:rFonts w:asciiTheme="minorHAnsi" w:hAnsiTheme="minorHAnsi" w:cstheme="minorHAnsi"/>
              </w:rPr>
              <w:t>Must be able to do standing work up to 5 hours/day</w:t>
            </w:r>
          </w:p>
          <w:p w:rsidR="00D82626" w:rsidRPr="00E635E8" w:rsidRDefault="00D82626" w:rsidP="00E635E8">
            <w:pPr>
              <w:rPr>
                <w:rFonts w:asciiTheme="minorHAnsi" w:hAnsiTheme="minorHAnsi" w:cstheme="minorHAnsi"/>
              </w:rPr>
            </w:pPr>
          </w:p>
        </w:tc>
      </w:tr>
    </w:tbl>
    <w:p w:rsidR="006D3A37" w:rsidRDefault="006D3A37" w:rsidP="002B0693">
      <w:pPr>
        <w:pStyle w:val="Heading3"/>
        <w:rPr>
          <w:rFonts w:asciiTheme="minorHAnsi" w:hAnsiTheme="minorHAnsi" w:cstheme="minorHAnsi"/>
          <w:i/>
          <w:iCs/>
        </w:rPr>
      </w:pPr>
    </w:p>
    <w:p w:rsidR="002B0693" w:rsidRPr="006D3A37" w:rsidRDefault="002B0693" w:rsidP="002B0693">
      <w:pPr>
        <w:pStyle w:val="Heading3"/>
        <w:rPr>
          <w:rFonts w:asciiTheme="minorHAnsi" w:hAnsiTheme="minorHAnsi" w:cstheme="minorHAnsi"/>
          <w:i/>
          <w:iCs/>
        </w:rPr>
      </w:pPr>
      <w:r w:rsidRPr="006D3A37">
        <w:rPr>
          <w:rFonts w:asciiTheme="minorHAnsi" w:hAnsiTheme="minorHAnsi" w:cstheme="minorHAnsi"/>
          <w:i/>
          <w:iCs/>
        </w:rPr>
        <w:t>LIMITATIONS AND DISCLAIMER</w:t>
      </w:r>
    </w:p>
    <w:p w:rsidR="002B0693" w:rsidRPr="006D3A37" w:rsidRDefault="002B0693" w:rsidP="006D3A37">
      <w:pPr>
        <w:pStyle w:val="BodyText"/>
        <w:rPr>
          <w:rFonts w:asciiTheme="minorHAnsi" w:hAnsiTheme="minorHAnsi" w:cstheme="minorHAnsi"/>
        </w:rPr>
      </w:pPr>
      <w:r w:rsidRPr="006D3A37">
        <w:rPr>
          <w:rFonts w:asciiTheme="minorHAnsi" w:hAnsiTheme="minorHAnsi" w:cstheme="minorHAnsi"/>
        </w:rPr>
        <w:t>This job description does not represent an exhaustive or comprehensive list of all possible job responsibilities, tasks and duties.  Responsibilities, tasks, and duties may differ from the job description, as assigned.</w:t>
      </w:r>
    </w:p>
    <w:p w:rsidR="00D04A93" w:rsidRPr="006D3A37" w:rsidRDefault="00D04A93">
      <w:pPr>
        <w:rPr>
          <w:rFonts w:asciiTheme="minorHAnsi" w:hAnsiTheme="minorHAnsi" w:cstheme="minorHAnsi"/>
          <w:sz w:val="24"/>
          <w:szCs w:val="24"/>
        </w:rPr>
      </w:pPr>
    </w:p>
    <w:p w:rsidR="002B0693" w:rsidRPr="006D3A37" w:rsidRDefault="00CE1BC4">
      <w:pPr>
        <w:rPr>
          <w:rFonts w:asciiTheme="minorHAnsi" w:hAnsiTheme="minorHAnsi" w:cstheme="minorHAnsi"/>
          <w:sz w:val="24"/>
          <w:szCs w:val="24"/>
        </w:rPr>
      </w:pPr>
      <w:r w:rsidRPr="006D3A37">
        <w:rPr>
          <w:rFonts w:asciiTheme="minorHAnsi" w:hAnsiTheme="minorHAnsi" w:cstheme="minorHAnsi"/>
          <w:sz w:val="24"/>
          <w:szCs w:val="24"/>
        </w:rPr>
        <w:t>WORK HOURS/COMPENSATION</w:t>
      </w:r>
    </w:p>
    <w:p w:rsidR="00CE1BC4" w:rsidRPr="006D3A37" w:rsidRDefault="00171C0A">
      <w:pPr>
        <w:rPr>
          <w:rFonts w:asciiTheme="minorHAnsi" w:hAnsiTheme="minorHAnsi" w:cstheme="minorHAnsi"/>
          <w:sz w:val="24"/>
          <w:szCs w:val="24"/>
        </w:rPr>
      </w:pPr>
      <w:proofErr w:type="gramStart"/>
      <w:r>
        <w:rPr>
          <w:rFonts w:asciiTheme="minorHAnsi" w:hAnsiTheme="minorHAnsi" w:cstheme="minorHAnsi"/>
          <w:sz w:val="24"/>
          <w:szCs w:val="24"/>
        </w:rPr>
        <w:t>Full-time,</w:t>
      </w:r>
      <w:r w:rsidR="00E87DEE">
        <w:rPr>
          <w:rFonts w:asciiTheme="minorHAnsi" w:hAnsiTheme="minorHAnsi" w:cstheme="minorHAnsi"/>
          <w:sz w:val="24"/>
          <w:szCs w:val="24"/>
        </w:rPr>
        <w:t xml:space="preserve"> temporary position (exact start and end dates negotiable); 40-45 hours/week average.</w:t>
      </w:r>
      <w:proofErr w:type="gramEnd"/>
      <w:r w:rsidR="00E87DEE">
        <w:rPr>
          <w:rFonts w:asciiTheme="minorHAnsi" w:hAnsiTheme="minorHAnsi" w:cstheme="minorHAnsi"/>
          <w:sz w:val="24"/>
          <w:szCs w:val="24"/>
        </w:rPr>
        <w:t xml:space="preserve"> </w:t>
      </w:r>
      <w:proofErr w:type="gramStart"/>
      <w:r w:rsidR="00C14988">
        <w:rPr>
          <w:rFonts w:asciiTheme="minorHAnsi" w:hAnsiTheme="minorHAnsi" w:cstheme="minorHAnsi"/>
          <w:sz w:val="24"/>
          <w:szCs w:val="24"/>
        </w:rPr>
        <w:t>Pay</w:t>
      </w:r>
      <w:r w:rsidR="00CE1BC4" w:rsidRPr="006D3A37">
        <w:rPr>
          <w:rFonts w:asciiTheme="minorHAnsi" w:hAnsiTheme="minorHAnsi" w:cstheme="minorHAnsi"/>
          <w:sz w:val="24"/>
          <w:szCs w:val="24"/>
        </w:rPr>
        <w:t xml:space="preserve"> commensurate with experience; supportive and engaging work </w:t>
      </w:r>
      <w:r>
        <w:rPr>
          <w:rFonts w:asciiTheme="minorHAnsi" w:hAnsiTheme="minorHAnsi" w:cstheme="minorHAnsi"/>
          <w:sz w:val="24"/>
          <w:szCs w:val="24"/>
        </w:rPr>
        <w:t>environment.</w:t>
      </w:r>
      <w:proofErr w:type="gramEnd"/>
      <w:r>
        <w:rPr>
          <w:rFonts w:asciiTheme="minorHAnsi" w:hAnsiTheme="minorHAnsi" w:cstheme="minorHAnsi"/>
          <w:sz w:val="24"/>
          <w:szCs w:val="24"/>
        </w:rPr>
        <w:t xml:space="preserve"> </w:t>
      </w:r>
    </w:p>
    <w:p w:rsidR="00D04A93" w:rsidRPr="006D3A37" w:rsidRDefault="00D04A93">
      <w:pPr>
        <w:rPr>
          <w:rFonts w:asciiTheme="minorHAnsi" w:hAnsiTheme="minorHAnsi" w:cstheme="minorHAnsi"/>
          <w:sz w:val="24"/>
          <w:szCs w:val="24"/>
        </w:rPr>
      </w:pPr>
    </w:p>
    <w:p w:rsidR="006A5D74" w:rsidRDefault="006A5D74">
      <w:pPr>
        <w:rPr>
          <w:rFonts w:asciiTheme="minorHAnsi" w:hAnsiTheme="minorHAnsi" w:cstheme="minorHAnsi"/>
          <w:sz w:val="24"/>
          <w:szCs w:val="24"/>
        </w:rPr>
      </w:pPr>
    </w:p>
    <w:p w:rsidR="006A5D74" w:rsidRDefault="006A5D74">
      <w:pPr>
        <w:rPr>
          <w:rFonts w:asciiTheme="minorHAnsi" w:hAnsiTheme="minorHAnsi" w:cstheme="minorHAnsi"/>
          <w:sz w:val="24"/>
          <w:szCs w:val="24"/>
        </w:rPr>
      </w:pPr>
    </w:p>
    <w:p w:rsidR="006A5D74" w:rsidRDefault="006A5D74">
      <w:pPr>
        <w:rPr>
          <w:rFonts w:asciiTheme="minorHAnsi" w:hAnsiTheme="minorHAnsi" w:cstheme="minorHAnsi"/>
          <w:sz w:val="24"/>
          <w:szCs w:val="24"/>
        </w:rPr>
      </w:pPr>
    </w:p>
    <w:p w:rsidR="006A5D74" w:rsidRDefault="006A5D74">
      <w:pPr>
        <w:rPr>
          <w:rFonts w:asciiTheme="minorHAnsi" w:hAnsiTheme="minorHAnsi" w:cstheme="minorHAnsi"/>
          <w:sz w:val="24"/>
          <w:szCs w:val="24"/>
        </w:rPr>
      </w:pPr>
    </w:p>
    <w:p w:rsidR="006A5D74" w:rsidRDefault="006A5D74">
      <w:pPr>
        <w:rPr>
          <w:rFonts w:asciiTheme="minorHAnsi" w:hAnsiTheme="minorHAnsi" w:cstheme="minorHAnsi"/>
          <w:sz w:val="24"/>
          <w:szCs w:val="24"/>
        </w:rPr>
      </w:pPr>
    </w:p>
    <w:p w:rsidR="00CE1BC4" w:rsidRPr="006D3A37" w:rsidRDefault="00CE1BC4">
      <w:pPr>
        <w:rPr>
          <w:rFonts w:asciiTheme="minorHAnsi" w:hAnsiTheme="minorHAnsi" w:cstheme="minorHAnsi"/>
          <w:sz w:val="24"/>
          <w:szCs w:val="24"/>
        </w:rPr>
      </w:pPr>
      <w:r w:rsidRPr="006D3A37">
        <w:rPr>
          <w:rFonts w:asciiTheme="minorHAnsi" w:hAnsiTheme="minorHAnsi" w:cstheme="minorHAnsi"/>
          <w:sz w:val="24"/>
          <w:szCs w:val="24"/>
        </w:rPr>
        <w:t>TO APPLY:</w:t>
      </w:r>
    </w:p>
    <w:p w:rsidR="00632A14" w:rsidRDefault="00B629DF" w:rsidP="00632A14">
      <w:pPr>
        <w:rPr>
          <w:rStyle w:val="Hyperlink"/>
          <w:rFonts w:asciiTheme="minorHAnsi" w:hAnsiTheme="minorHAnsi" w:cstheme="minorHAnsi"/>
          <w:sz w:val="24"/>
          <w:szCs w:val="24"/>
        </w:rPr>
      </w:pPr>
      <w:r w:rsidRPr="006D3A37">
        <w:rPr>
          <w:rFonts w:asciiTheme="minorHAnsi" w:hAnsiTheme="minorHAnsi" w:cstheme="minorHAnsi"/>
          <w:sz w:val="24"/>
          <w:szCs w:val="24"/>
        </w:rPr>
        <w:lastRenderedPageBreak/>
        <w:t>Send resume, cover</w:t>
      </w:r>
      <w:r w:rsidR="00CE1BC4" w:rsidRPr="006D3A37">
        <w:rPr>
          <w:rFonts w:asciiTheme="minorHAnsi" w:hAnsiTheme="minorHAnsi" w:cstheme="minorHAnsi"/>
          <w:sz w:val="24"/>
          <w:szCs w:val="24"/>
        </w:rPr>
        <w:t xml:space="preserve"> letter, and references </w:t>
      </w:r>
      <w:r w:rsidR="006A5D74">
        <w:rPr>
          <w:rFonts w:asciiTheme="minorHAnsi" w:hAnsiTheme="minorHAnsi" w:cstheme="minorHAnsi"/>
          <w:sz w:val="24"/>
          <w:szCs w:val="24"/>
        </w:rPr>
        <w:t>to</w:t>
      </w:r>
      <w:r w:rsidR="00632A14">
        <w:rPr>
          <w:rFonts w:asciiTheme="minorHAnsi" w:hAnsiTheme="minorHAnsi" w:cstheme="minorHAnsi"/>
          <w:sz w:val="24"/>
          <w:szCs w:val="24"/>
        </w:rPr>
        <w:t xml:space="preserve"> </w:t>
      </w:r>
      <w:hyperlink r:id="rId8" w:history="1">
        <w:r w:rsidR="00632A14" w:rsidRPr="007A4327">
          <w:rPr>
            <w:rStyle w:val="Hyperlink"/>
            <w:rFonts w:asciiTheme="minorHAnsi" w:hAnsiTheme="minorHAnsi" w:cstheme="minorHAnsi"/>
            <w:sz w:val="24"/>
            <w:szCs w:val="24"/>
          </w:rPr>
          <w:t>julianne@conservingcarolina.org</w:t>
        </w:r>
      </w:hyperlink>
    </w:p>
    <w:p w:rsidR="002B37B5" w:rsidRPr="002B37B5" w:rsidRDefault="002B37B5" w:rsidP="00632A14">
      <w:pPr>
        <w:rPr>
          <w:rFonts w:asciiTheme="minorHAnsi" w:hAnsiTheme="minorHAnsi" w:cstheme="minorHAnsi"/>
          <w:sz w:val="24"/>
          <w:szCs w:val="24"/>
        </w:rPr>
      </w:pPr>
      <w:r w:rsidRPr="002B37B5">
        <w:rPr>
          <w:rStyle w:val="Hyperlink"/>
          <w:rFonts w:asciiTheme="minorHAnsi" w:hAnsiTheme="minorHAnsi" w:cstheme="minorHAnsi"/>
          <w:color w:val="auto"/>
          <w:sz w:val="24"/>
          <w:szCs w:val="24"/>
          <w:u w:val="none"/>
        </w:rPr>
        <w:t xml:space="preserve">Interviews scheduled on rolling basis, position open to applications until filled. </w:t>
      </w:r>
    </w:p>
    <w:p w:rsidR="00CE1BC4" w:rsidRPr="006D3A37" w:rsidRDefault="00632A14" w:rsidP="00632A14">
      <w:pPr>
        <w:rPr>
          <w:rStyle w:val="Hyperlink"/>
          <w:rFonts w:asciiTheme="minorHAnsi" w:hAnsiTheme="minorHAnsi" w:cstheme="minorHAnsi"/>
          <w:sz w:val="24"/>
          <w:szCs w:val="24"/>
        </w:rPr>
      </w:pPr>
      <w:r w:rsidRPr="006D3A37">
        <w:rPr>
          <w:rStyle w:val="Hyperlink"/>
          <w:rFonts w:asciiTheme="minorHAnsi" w:hAnsiTheme="minorHAnsi" w:cstheme="minorHAnsi"/>
          <w:sz w:val="24"/>
          <w:szCs w:val="24"/>
        </w:rPr>
        <w:t xml:space="preserve"> </w:t>
      </w:r>
    </w:p>
    <w:p w:rsidR="009261D3" w:rsidRPr="006D3A37" w:rsidRDefault="009261D3">
      <w:pPr>
        <w:rPr>
          <w:rFonts w:asciiTheme="minorHAnsi" w:hAnsiTheme="minorHAnsi" w:cstheme="minorHAnsi"/>
          <w:sz w:val="24"/>
          <w:szCs w:val="24"/>
        </w:rPr>
      </w:pPr>
      <w:r w:rsidRPr="006D3A37">
        <w:rPr>
          <w:rFonts w:asciiTheme="minorHAnsi" w:hAnsiTheme="minorHAnsi" w:cstheme="minorHAnsi"/>
          <w:sz w:val="24"/>
          <w:szCs w:val="24"/>
        </w:rPr>
        <w:t>Human Resources</w:t>
      </w:r>
    </w:p>
    <w:p w:rsidR="00CE1BC4" w:rsidRPr="006D3A37" w:rsidRDefault="00D9188A">
      <w:pPr>
        <w:rPr>
          <w:rFonts w:asciiTheme="minorHAnsi" w:hAnsiTheme="minorHAnsi" w:cstheme="minorHAnsi"/>
          <w:sz w:val="24"/>
          <w:szCs w:val="24"/>
        </w:rPr>
      </w:pPr>
      <w:r>
        <w:rPr>
          <w:rFonts w:asciiTheme="minorHAnsi" w:hAnsiTheme="minorHAnsi" w:cstheme="minorHAnsi"/>
          <w:sz w:val="24"/>
          <w:szCs w:val="24"/>
        </w:rPr>
        <w:t>Conserving Carolina</w:t>
      </w:r>
      <w:bookmarkStart w:id="0" w:name="_GoBack"/>
      <w:bookmarkEnd w:id="0"/>
    </w:p>
    <w:p w:rsidR="00CE1BC4" w:rsidRPr="006D3A37" w:rsidRDefault="00CE1BC4">
      <w:pPr>
        <w:rPr>
          <w:rFonts w:asciiTheme="minorHAnsi" w:hAnsiTheme="minorHAnsi" w:cstheme="minorHAnsi"/>
          <w:sz w:val="24"/>
          <w:szCs w:val="24"/>
        </w:rPr>
      </w:pPr>
      <w:r w:rsidRPr="006D3A37">
        <w:rPr>
          <w:rFonts w:asciiTheme="minorHAnsi" w:hAnsiTheme="minorHAnsi" w:cstheme="minorHAnsi"/>
          <w:sz w:val="24"/>
          <w:szCs w:val="24"/>
        </w:rPr>
        <w:t>847 Case Street</w:t>
      </w:r>
    </w:p>
    <w:p w:rsidR="009261D3" w:rsidRDefault="00657277">
      <w:pPr>
        <w:rPr>
          <w:rFonts w:asciiTheme="minorHAnsi" w:hAnsiTheme="minorHAnsi" w:cstheme="minorHAnsi"/>
          <w:sz w:val="24"/>
          <w:szCs w:val="24"/>
        </w:rPr>
      </w:pPr>
      <w:r>
        <w:rPr>
          <w:rFonts w:asciiTheme="minorHAnsi" w:hAnsiTheme="minorHAnsi" w:cstheme="minorHAnsi"/>
          <w:sz w:val="24"/>
          <w:szCs w:val="24"/>
        </w:rPr>
        <w:t>Hendersonville, NC 28792</w:t>
      </w:r>
    </w:p>
    <w:p w:rsidR="006A5D74" w:rsidRDefault="006A5D74" w:rsidP="00657277">
      <w:pPr>
        <w:rPr>
          <w:rFonts w:asciiTheme="minorHAnsi" w:hAnsiTheme="minorHAnsi" w:cstheme="minorHAnsi"/>
          <w:sz w:val="24"/>
          <w:szCs w:val="24"/>
        </w:rPr>
      </w:pPr>
    </w:p>
    <w:p w:rsidR="00657277" w:rsidRDefault="00632A14" w:rsidP="00657277">
      <w:pPr>
        <w:rPr>
          <w:rFonts w:asciiTheme="minorHAnsi" w:hAnsiTheme="minorHAnsi" w:cstheme="minorHAnsi"/>
          <w:sz w:val="24"/>
          <w:szCs w:val="24"/>
        </w:rPr>
      </w:pPr>
      <w:r>
        <w:rPr>
          <w:rFonts w:asciiTheme="minorHAnsi" w:hAnsiTheme="minorHAnsi" w:cstheme="minorHAnsi"/>
          <w:sz w:val="24"/>
          <w:szCs w:val="24"/>
        </w:rPr>
        <w:t>Conserving Carolina</w:t>
      </w:r>
      <w:r w:rsidR="00657277" w:rsidRPr="006D3A37">
        <w:rPr>
          <w:rFonts w:asciiTheme="minorHAnsi" w:hAnsiTheme="minorHAnsi" w:cstheme="minorHAnsi"/>
          <w:sz w:val="24"/>
          <w:szCs w:val="24"/>
        </w:rPr>
        <w:t xml:space="preserve"> is an Equal Opportunity Employer. </w:t>
      </w:r>
    </w:p>
    <w:p w:rsidR="002636C9" w:rsidRPr="002423F5" w:rsidRDefault="00D9188A" w:rsidP="002636C9">
      <w:pPr>
        <w:pStyle w:val="Default"/>
        <w:rPr>
          <w:i/>
          <w:sz w:val="22"/>
          <w:szCs w:val="22"/>
        </w:rPr>
      </w:pPr>
      <w:r>
        <w:rPr>
          <w:i/>
          <w:sz w:val="22"/>
          <w:szCs w:val="22"/>
        </w:rPr>
        <w:t>Conserving Carolina</w:t>
      </w:r>
      <w:r w:rsidR="002636C9" w:rsidRPr="002423F5">
        <w:rPr>
          <w:i/>
          <w:sz w:val="22"/>
          <w:szCs w:val="22"/>
        </w:rPr>
        <w:t xml:space="preserve"> prohibits any discrimination in carrying out its mission on the basis of race, color, religion, sex, age, national or ethnic origin, disability, sexual orientation or marital status. This includes all programs, projects, events and any other related activity sponsored by </w:t>
      </w:r>
      <w:r w:rsidR="00D337C3">
        <w:rPr>
          <w:i/>
          <w:sz w:val="22"/>
          <w:szCs w:val="22"/>
        </w:rPr>
        <w:t xml:space="preserve">Conserving Carolina. </w:t>
      </w:r>
      <w:r w:rsidR="002636C9" w:rsidRPr="002423F5">
        <w:rPr>
          <w:i/>
          <w:sz w:val="22"/>
          <w:szCs w:val="22"/>
        </w:rPr>
        <w:t xml:space="preserve"> </w:t>
      </w:r>
    </w:p>
    <w:p w:rsidR="00D337C3" w:rsidRDefault="00D337C3" w:rsidP="002636C9">
      <w:pPr>
        <w:rPr>
          <w:rFonts w:asciiTheme="minorHAnsi" w:hAnsiTheme="minorHAnsi"/>
          <w:i/>
          <w:sz w:val="22"/>
          <w:szCs w:val="22"/>
        </w:rPr>
      </w:pPr>
    </w:p>
    <w:p w:rsidR="002636C9" w:rsidRPr="002423F5" w:rsidRDefault="00D337C3" w:rsidP="002636C9">
      <w:pPr>
        <w:rPr>
          <w:rFonts w:asciiTheme="minorHAnsi" w:hAnsiTheme="minorHAnsi" w:cstheme="minorHAnsi"/>
          <w:i/>
          <w:sz w:val="22"/>
          <w:szCs w:val="22"/>
        </w:rPr>
      </w:pPr>
      <w:r>
        <w:rPr>
          <w:rFonts w:asciiTheme="minorHAnsi" w:hAnsiTheme="minorHAnsi"/>
          <w:i/>
          <w:sz w:val="22"/>
          <w:szCs w:val="22"/>
        </w:rPr>
        <w:t>Conserving Carolina</w:t>
      </w:r>
      <w:r w:rsidR="002636C9" w:rsidRPr="002423F5">
        <w:rPr>
          <w:rFonts w:asciiTheme="minorHAnsi" w:hAnsiTheme="minorHAnsi"/>
          <w:i/>
          <w:sz w:val="22"/>
          <w:szCs w:val="22"/>
        </w:rPr>
        <w:t xml:space="preserve"> recognizes and honors diverse cultures and traditions. </w:t>
      </w:r>
      <w:r>
        <w:rPr>
          <w:rFonts w:asciiTheme="minorHAnsi" w:hAnsiTheme="minorHAnsi"/>
          <w:i/>
          <w:sz w:val="22"/>
          <w:szCs w:val="22"/>
        </w:rPr>
        <w:t xml:space="preserve">Conserving Carolina </w:t>
      </w:r>
      <w:r w:rsidR="002636C9" w:rsidRPr="002423F5">
        <w:rPr>
          <w:rFonts w:asciiTheme="minorHAnsi" w:hAnsiTheme="minorHAnsi"/>
          <w:i/>
          <w:sz w:val="22"/>
          <w:szCs w:val="22"/>
        </w:rPr>
        <w:t xml:space="preserve">proactively seeks individuals for all aspects of its work from varied backgrounds for the greater enrichment of the organization. It is the goal of </w:t>
      </w:r>
      <w:r>
        <w:rPr>
          <w:rFonts w:asciiTheme="minorHAnsi" w:hAnsiTheme="minorHAnsi"/>
          <w:i/>
          <w:sz w:val="22"/>
          <w:szCs w:val="22"/>
        </w:rPr>
        <w:t xml:space="preserve">Conserving Carolina </w:t>
      </w:r>
      <w:r w:rsidR="002636C9" w:rsidRPr="002423F5">
        <w:rPr>
          <w:rFonts w:asciiTheme="minorHAnsi" w:hAnsiTheme="minorHAnsi"/>
          <w:i/>
          <w:sz w:val="22"/>
          <w:szCs w:val="22"/>
        </w:rPr>
        <w:t xml:space="preserve">to have a membership, </w:t>
      </w:r>
      <w:r w:rsidR="002636C9">
        <w:rPr>
          <w:rFonts w:asciiTheme="minorHAnsi" w:hAnsiTheme="minorHAnsi"/>
          <w:i/>
          <w:sz w:val="22"/>
          <w:szCs w:val="22"/>
        </w:rPr>
        <w:t xml:space="preserve">staff, </w:t>
      </w:r>
      <w:r w:rsidR="002636C9" w:rsidRPr="002423F5">
        <w:rPr>
          <w:rFonts w:asciiTheme="minorHAnsi" w:hAnsiTheme="minorHAnsi"/>
          <w:i/>
          <w:sz w:val="22"/>
          <w:szCs w:val="22"/>
        </w:rPr>
        <w:t>volunteer base, and board that reflects the diversity of ethnic and demographic groups of our service area, and for C</w:t>
      </w:r>
      <w:r>
        <w:rPr>
          <w:rFonts w:asciiTheme="minorHAnsi" w:hAnsiTheme="minorHAnsi"/>
          <w:i/>
          <w:sz w:val="22"/>
          <w:szCs w:val="22"/>
        </w:rPr>
        <w:t>onserving Carolina</w:t>
      </w:r>
      <w:r w:rsidR="002636C9" w:rsidRPr="002423F5">
        <w:rPr>
          <w:rFonts w:asciiTheme="minorHAnsi" w:hAnsiTheme="minorHAnsi"/>
          <w:i/>
          <w:sz w:val="22"/>
          <w:szCs w:val="22"/>
        </w:rPr>
        <w:t xml:space="preserve"> programs to encourage involvement of groups that are underrepresented in </w:t>
      </w:r>
      <w:r>
        <w:rPr>
          <w:rFonts w:asciiTheme="minorHAnsi" w:hAnsiTheme="minorHAnsi"/>
          <w:i/>
          <w:sz w:val="22"/>
          <w:szCs w:val="22"/>
        </w:rPr>
        <w:t>Conserving Carolina</w:t>
      </w:r>
      <w:r w:rsidR="002636C9" w:rsidRPr="002423F5">
        <w:rPr>
          <w:rFonts w:asciiTheme="minorHAnsi" w:hAnsiTheme="minorHAnsi"/>
          <w:i/>
          <w:sz w:val="22"/>
          <w:szCs w:val="22"/>
        </w:rPr>
        <w:t>.</w:t>
      </w:r>
    </w:p>
    <w:p w:rsidR="002636C9" w:rsidRPr="006D3A37" w:rsidRDefault="002636C9" w:rsidP="00657277">
      <w:pPr>
        <w:rPr>
          <w:rFonts w:asciiTheme="minorHAnsi" w:hAnsiTheme="minorHAnsi" w:cstheme="minorHAnsi"/>
          <w:sz w:val="24"/>
          <w:szCs w:val="24"/>
        </w:rPr>
      </w:pPr>
    </w:p>
    <w:sectPr w:rsidR="002636C9" w:rsidRPr="006D3A37" w:rsidSect="00657277">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AAE"/>
    <w:multiLevelType w:val="hybridMultilevel"/>
    <w:tmpl w:val="AEA2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C3819"/>
    <w:multiLevelType w:val="hybridMultilevel"/>
    <w:tmpl w:val="AA10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8036E"/>
    <w:multiLevelType w:val="hybridMultilevel"/>
    <w:tmpl w:val="A68E4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A001E"/>
    <w:multiLevelType w:val="hybridMultilevel"/>
    <w:tmpl w:val="536E2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342A5B"/>
    <w:multiLevelType w:val="hybridMultilevel"/>
    <w:tmpl w:val="239A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901CDF"/>
    <w:multiLevelType w:val="hybridMultilevel"/>
    <w:tmpl w:val="B506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095EC3"/>
    <w:multiLevelType w:val="hybridMultilevel"/>
    <w:tmpl w:val="881C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824A7D"/>
    <w:multiLevelType w:val="hybridMultilevel"/>
    <w:tmpl w:val="CB0E5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E867E5"/>
    <w:multiLevelType w:val="hybridMultilevel"/>
    <w:tmpl w:val="2E9E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EC2D12"/>
    <w:multiLevelType w:val="hybridMultilevel"/>
    <w:tmpl w:val="C96A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95684A"/>
    <w:multiLevelType w:val="hybridMultilevel"/>
    <w:tmpl w:val="96D02E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66BC11BE"/>
    <w:multiLevelType w:val="hybridMultilevel"/>
    <w:tmpl w:val="5988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9"/>
  </w:num>
  <w:num w:numId="5">
    <w:abstractNumId w:val="11"/>
  </w:num>
  <w:num w:numId="6">
    <w:abstractNumId w:val="6"/>
  </w:num>
  <w:num w:numId="7">
    <w:abstractNumId w:val="0"/>
  </w:num>
  <w:num w:numId="8">
    <w:abstractNumId w:val="1"/>
  </w:num>
  <w:num w:numId="9">
    <w:abstractNumId w:val="7"/>
  </w:num>
  <w:num w:numId="10">
    <w:abstractNumId w:val="8"/>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693"/>
    <w:rsid w:val="00086356"/>
    <w:rsid w:val="000D0313"/>
    <w:rsid w:val="001024B6"/>
    <w:rsid w:val="00144341"/>
    <w:rsid w:val="00154DC8"/>
    <w:rsid w:val="00155E60"/>
    <w:rsid w:val="001576DA"/>
    <w:rsid w:val="00171C0A"/>
    <w:rsid w:val="00183BAA"/>
    <w:rsid w:val="0018659D"/>
    <w:rsid w:val="001A7854"/>
    <w:rsid w:val="002636C9"/>
    <w:rsid w:val="00263A22"/>
    <w:rsid w:val="002B0693"/>
    <w:rsid w:val="002B37B5"/>
    <w:rsid w:val="002C0BBC"/>
    <w:rsid w:val="002F7A0C"/>
    <w:rsid w:val="0031298E"/>
    <w:rsid w:val="00336F7A"/>
    <w:rsid w:val="003D2C93"/>
    <w:rsid w:val="003E6416"/>
    <w:rsid w:val="00450E8B"/>
    <w:rsid w:val="004536C7"/>
    <w:rsid w:val="00461867"/>
    <w:rsid w:val="00465A91"/>
    <w:rsid w:val="0047534A"/>
    <w:rsid w:val="00554007"/>
    <w:rsid w:val="005A24D9"/>
    <w:rsid w:val="005B6938"/>
    <w:rsid w:val="005C08B8"/>
    <w:rsid w:val="005E659C"/>
    <w:rsid w:val="005F2DD5"/>
    <w:rsid w:val="00601755"/>
    <w:rsid w:val="00632A14"/>
    <w:rsid w:val="00641B95"/>
    <w:rsid w:val="00657277"/>
    <w:rsid w:val="00681FDF"/>
    <w:rsid w:val="006A5D74"/>
    <w:rsid w:val="006C1963"/>
    <w:rsid w:val="006D3A37"/>
    <w:rsid w:val="0072349E"/>
    <w:rsid w:val="007E3705"/>
    <w:rsid w:val="00845522"/>
    <w:rsid w:val="00903178"/>
    <w:rsid w:val="009261D3"/>
    <w:rsid w:val="009E5A34"/>
    <w:rsid w:val="009F62EB"/>
    <w:rsid w:val="00A837BD"/>
    <w:rsid w:val="00A85772"/>
    <w:rsid w:val="00A91554"/>
    <w:rsid w:val="00AB22C6"/>
    <w:rsid w:val="00B629DF"/>
    <w:rsid w:val="00C14988"/>
    <w:rsid w:val="00C54DF2"/>
    <w:rsid w:val="00C833C8"/>
    <w:rsid w:val="00CE1BC4"/>
    <w:rsid w:val="00CF1159"/>
    <w:rsid w:val="00D04A93"/>
    <w:rsid w:val="00D337C3"/>
    <w:rsid w:val="00D71FB2"/>
    <w:rsid w:val="00D82626"/>
    <w:rsid w:val="00D9188A"/>
    <w:rsid w:val="00DA7DBF"/>
    <w:rsid w:val="00E07B0D"/>
    <w:rsid w:val="00E1096F"/>
    <w:rsid w:val="00E635E8"/>
    <w:rsid w:val="00E81A06"/>
    <w:rsid w:val="00E87DEE"/>
    <w:rsid w:val="00F24887"/>
    <w:rsid w:val="00F25F1D"/>
    <w:rsid w:val="00F327ED"/>
    <w:rsid w:val="00F33BF5"/>
    <w:rsid w:val="00F7427F"/>
    <w:rsid w:val="00F76840"/>
    <w:rsid w:val="00F939C7"/>
    <w:rsid w:val="00FA18F3"/>
    <w:rsid w:val="00FD4259"/>
    <w:rsid w:val="00FD5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693"/>
    <w:pPr>
      <w:autoSpaceDE w:val="0"/>
      <w:autoSpaceDN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2B0693"/>
    <w:pPr>
      <w:keepNext/>
      <w:outlineLvl w:val="1"/>
    </w:pPr>
    <w:rPr>
      <w:b/>
      <w:bCs/>
      <w:i/>
      <w:iCs/>
      <w:sz w:val="24"/>
      <w:szCs w:val="24"/>
    </w:rPr>
  </w:style>
  <w:style w:type="paragraph" w:styleId="Heading3">
    <w:name w:val="heading 3"/>
    <w:basedOn w:val="Normal"/>
    <w:next w:val="Normal"/>
    <w:link w:val="Heading3Char"/>
    <w:qFormat/>
    <w:rsid w:val="002B0693"/>
    <w:pPr>
      <w:keepNext/>
      <w:outlineLvl w:val="2"/>
    </w:pPr>
    <w:rPr>
      <w:b/>
      <w:bCs/>
      <w:sz w:val="24"/>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0693"/>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rsid w:val="002B0693"/>
    <w:rPr>
      <w:rFonts w:ascii="Times New Roman" w:eastAsia="Times New Roman" w:hAnsi="Times New Roman" w:cs="Times New Roman"/>
      <w:b/>
      <w:bCs/>
      <w:sz w:val="24"/>
      <w:szCs w:val="10"/>
    </w:rPr>
  </w:style>
  <w:style w:type="paragraph" w:styleId="BodyText">
    <w:name w:val="Body Text"/>
    <w:basedOn w:val="Normal"/>
    <w:link w:val="BodyTextChar"/>
    <w:semiHidden/>
    <w:rsid w:val="002B0693"/>
    <w:pPr>
      <w:jc w:val="both"/>
    </w:pPr>
    <w:rPr>
      <w:sz w:val="24"/>
    </w:rPr>
  </w:style>
  <w:style w:type="character" w:customStyle="1" w:styleId="BodyTextChar">
    <w:name w:val="Body Text Char"/>
    <w:basedOn w:val="DefaultParagraphFont"/>
    <w:link w:val="BodyText"/>
    <w:semiHidden/>
    <w:rsid w:val="002B069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837BD"/>
    <w:rPr>
      <w:rFonts w:ascii="Tahoma" w:hAnsi="Tahoma" w:cs="Tahoma"/>
      <w:sz w:val="16"/>
      <w:szCs w:val="16"/>
    </w:rPr>
  </w:style>
  <w:style w:type="character" w:customStyle="1" w:styleId="BalloonTextChar">
    <w:name w:val="Balloon Text Char"/>
    <w:basedOn w:val="DefaultParagraphFont"/>
    <w:link w:val="BalloonText"/>
    <w:uiPriority w:val="99"/>
    <w:semiHidden/>
    <w:rsid w:val="00A837B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D5FEC"/>
    <w:rPr>
      <w:sz w:val="16"/>
      <w:szCs w:val="16"/>
    </w:rPr>
  </w:style>
  <w:style w:type="paragraph" w:styleId="CommentText">
    <w:name w:val="annotation text"/>
    <w:basedOn w:val="Normal"/>
    <w:link w:val="CommentTextChar"/>
    <w:uiPriority w:val="99"/>
    <w:semiHidden/>
    <w:unhideWhenUsed/>
    <w:rsid w:val="00FD5FEC"/>
  </w:style>
  <w:style w:type="character" w:customStyle="1" w:styleId="CommentTextChar">
    <w:name w:val="Comment Text Char"/>
    <w:basedOn w:val="DefaultParagraphFont"/>
    <w:link w:val="CommentText"/>
    <w:uiPriority w:val="99"/>
    <w:semiHidden/>
    <w:rsid w:val="00FD5F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5FEC"/>
    <w:rPr>
      <w:b/>
      <w:bCs/>
    </w:rPr>
  </w:style>
  <w:style w:type="character" w:customStyle="1" w:styleId="CommentSubjectChar">
    <w:name w:val="Comment Subject Char"/>
    <w:basedOn w:val="CommentTextChar"/>
    <w:link w:val="CommentSubject"/>
    <w:uiPriority w:val="99"/>
    <w:semiHidden/>
    <w:rsid w:val="00FD5FEC"/>
    <w:rPr>
      <w:rFonts w:ascii="Times New Roman" w:eastAsia="Times New Roman" w:hAnsi="Times New Roman" w:cs="Times New Roman"/>
      <w:b/>
      <w:bCs/>
      <w:sz w:val="20"/>
      <w:szCs w:val="20"/>
    </w:rPr>
  </w:style>
  <w:style w:type="paragraph" w:styleId="ListParagraph">
    <w:name w:val="List Paragraph"/>
    <w:basedOn w:val="Normal"/>
    <w:uiPriority w:val="34"/>
    <w:qFormat/>
    <w:rsid w:val="00154DC8"/>
    <w:pPr>
      <w:autoSpaceDE/>
      <w:autoSpaceDN/>
      <w:ind w:left="720"/>
      <w:contextualSpacing/>
    </w:pPr>
    <w:rPr>
      <w:sz w:val="24"/>
      <w:szCs w:val="24"/>
    </w:rPr>
  </w:style>
  <w:style w:type="character" w:styleId="Hyperlink">
    <w:name w:val="Hyperlink"/>
    <w:basedOn w:val="DefaultParagraphFont"/>
    <w:uiPriority w:val="99"/>
    <w:unhideWhenUsed/>
    <w:rsid w:val="00CE1BC4"/>
    <w:rPr>
      <w:color w:val="0000FF" w:themeColor="hyperlink"/>
      <w:u w:val="single"/>
    </w:rPr>
  </w:style>
  <w:style w:type="paragraph" w:customStyle="1" w:styleId="Default">
    <w:name w:val="Default"/>
    <w:rsid w:val="002636C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693"/>
    <w:pPr>
      <w:autoSpaceDE w:val="0"/>
      <w:autoSpaceDN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2B0693"/>
    <w:pPr>
      <w:keepNext/>
      <w:outlineLvl w:val="1"/>
    </w:pPr>
    <w:rPr>
      <w:b/>
      <w:bCs/>
      <w:i/>
      <w:iCs/>
      <w:sz w:val="24"/>
      <w:szCs w:val="24"/>
    </w:rPr>
  </w:style>
  <w:style w:type="paragraph" w:styleId="Heading3">
    <w:name w:val="heading 3"/>
    <w:basedOn w:val="Normal"/>
    <w:next w:val="Normal"/>
    <w:link w:val="Heading3Char"/>
    <w:qFormat/>
    <w:rsid w:val="002B0693"/>
    <w:pPr>
      <w:keepNext/>
      <w:outlineLvl w:val="2"/>
    </w:pPr>
    <w:rPr>
      <w:b/>
      <w:bCs/>
      <w:sz w:val="24"/>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0693"/>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rsid w:val="002B0693"/>
    <w:rPr>
      <w:rFonts w:ascii="Times New Roman" w:eastAsia="Times New Roman" w:hAnsi="Times New Roman" w:cs="Times New Roman"/>
      <w:b/>
      <w:bCs/>
      <w:sz w:val="24"/>
      <w:szCs w:val="10"/>
    </w:rPr>
  </w:style>
  <w:style w:type="paragraph" w:styleId="BodyText">
    <w:name w:val="Body Text"/>
    <w:basedOn w:val="Normal"/>
    <w:link w:val="BodyTextChar"/>
    <w:semiHidden/>
    <w:rsid w:val="002B0693"/>
    <w:pPr>
      <w:jc w:val="both"/>
    </w:pPr>
    <w:rPr>
      <w:sz w:val="24"/>
    </w:rPr>
  </w:style>
  <w:style w:type="character" w:customStyle="1" w:styleId="BodyTextChar">
    <w:name w:val="Body Text Char"/>
    <w:basedOn w:val="DefaultParagraphFont"/>
    <w:link w:val="BodyText"/>
    <w:semiHidden/>
    <w:rsid w:val="002B069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837BD"/>
    <w:rPr>
      <w:rFonts w:ascii="Tahoma" w:hAnsi="Tahoma" w:cs="Tahoma"/>
      <w:sz w:val="16"/>
      <w:szCs w:val="16"/>
    </w:rPr>
  </w:style>
  <w:style w:type="character" w:customStyle="1" w:styleId="BalloonTextChar">
    <w:name w:val="Balloon Text Char"/>
    <w:basedOn w:val="DefaultParagraphFont"/>
    <w:link w:val="BalloonText"/>
    <w:uiPriority w:val="99"/>
    <w:semiHidden/>
    <w:rsid w:val="00A837B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D5FEC"/>
    <w:rPr>
      <w:sz w:val="16"/>
      <w:szCs w:val="16"/>
    </w:rPr>
  </w:style>
  <w:style w:type="paragraph" w:styleId="CommentText">
    <w:name w:val="annotation text"/>
    <w:basedOn w:val="Normal"/>
    <w:link w:val="CommentTextChar"/>
    <w:uiPriority w:val="99"/>
    <w:semiHidden/>
    <w:unhideWhenUsed/>
    <w:rsid w:val="00FD5FEC"/>
  </w:style>
  <w:style w:type="character" w:customStyle="1" w:styleId="CommentTextChar">
    <w:name w:val="Comment Text Char"/>
    <w:basedOn w:val="DefaultParagraphFont"/>
    <w:link w:val="CommentText"/>
    <w:uiPriority w:val="99"/>
    <w:semiHidden/>
    <w:rsid w:val="00FD5F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5FEC"/>
    <w:rPr>
      <w:b/>
      <w:bCs/>
    </w:rPr>
  </w:style>
  <w:style w:type="character" w:customStyle="1" w:styleId="CommentSubjectChar">
    <w:name w:val="Comment Subject Char"/>
    <w:basedOn w:val="CommentTextChar"/>
    <w:link w:val="CommentSubject"/>
    <w:uiPriority w:val="99"/>
    <w:semiHidden/>
    <w:rsid w:val="00FD5FEC"/>
    <w:rPr>
      <w:rFonts w:ascii="Times New Roman" w:eastAsia="Times New Roman" w:hAnsi="Times New Roman" w:cs="Times New Roman"/>
      <w:b/>
      <w:bCs/>
      <w:sz w:val="20"/>
      <w:szCs w:val="20"/>
    </w:rPr>
  </w:style>
  <w:style w:type="paragraph" w:styleId="ListParagraph">
    <w:name w:val="List Paragraph"/>
    <w:basedOn w:val="Normal"/>
    <w:uiPriority w:val="34"/>
    <w:qFormat/>
    <w:rsid w:val="00154DC8"/>
    <w:pPr>
      <w:autoSpaceDE/>
      <w:autoSpaceDN/>
      <w:ind w:left="720"/>
      <w:contextualSpacing/>
    </w:pPr>
    <w:rPr>
      <w:sz w:val="24"/>
      <w:szCs w:val="24"/>
    </w:rPr>
  </w:style>
  <w:style w:type="character" w:styleId="Hyperlink">
    <w:name w:val="Hyperlink"/>
    <w:basedOn w:val="DefaultParagraphFont"/>
    <w:uiPriority w:val="99"/>
    <w:unhideWhenUsed/>
    <w:rsid w:val="00CE1BC4"/>
    <w:rPr>
      <w:color w:val="0000FF" w:themeColor="hyperlink"/>
      <w:u w:val="single"/>
    </w:rPr>
  </w:style>
  <w:style w:type="paragraph" w:customStyle="1" w:styleId="Default">
    <w:name w:val="Default"/>
    <w:rsid w:val="002636C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nne@conservingcarolina.org"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1D97E-E08D-4E49-AFFC-D9A62A25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689</Words>
  <Characters>4326</Characters>
  <Application>Microsoft Office Word</Application>
  <DocSecurity>0</DocSecurity>
  <Lines>127</Lines>
  <Paragraphs>89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genien</dc:creator>
  <cp:lastModifiedBy>Julianne Johnson</cp:lastModifiedBy>
  <cp:revision>12</cp:revision>
  <cp:lastPrinted>2017-04-20T22:26:00Z</cp:lastPrinted>
  <dcterms:created xsi:type="dcterms:W3CDTF">2017-04-20T22:26:00Z</dcterms:created>
  <dcterms:modified xsi:type="dcterms:W3CDTF">2020-03-03T17:56:00Z</dcterms:modified>
</cp:coreProperties>
</file>